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A500C" w14:textId="77777777" w:rsidR="004729B1" w:rsidRPr="00516F0A" w:rsidRDefault="004729B1" w:rsidP="005A30EC">
      <w:pPr>
        <w:tabs>
          <w:tab w:val="left" w:pos="4380"/>
        </w:tabs>
        <w:spacing w:after="0" w:line="240" w:lineRule="auto"/>
        <w:ind w:firstLine="425"/>
        <w:jc w:val="right"/>
        <w:rPr>
          <w:rFonts w:ascii="Trebuchet MS" w:hAnsi="Trebuchet MS"/>
        </w:rPr>
      </w:pPr>
      <w:r w:rsidRPr="00516F0A">
        <w:rPr>
          <w:rFonts w:ascii="Trebuchet MS" w:hAnsi="Trebuchet MS"/>
        </w:rPr>
        <w:t>KONKURSO DOKUMENTŲ</w:t>
      </w:r>
    </w:p>
    <w:p w14:paraId="3E0E57C1" w14:textId="3402A46A" w:rsidR="005A30EC" w:rsidRPr="00516F0A" w:rsidRDefault="004729B1" w:rsidP="005A30EC">
      <w:pPr>
        <w:tabs>
          <w:tab w:val="left" w:pos="4380"/>
        </w:tabs>
        <w:spacing w:after="0" w:line="240" w:lineRule="auto"/>
        <w:ind w:firstLine="425"/>
        <w:jc w:val="right"/>
        <w:rPr>
          <w:rFonts w:ascii="Trebuchet MS" w:hAnsi="Trebuchet MS"/>
        </w:rPr>
      </w:pPr>
      <w:r w:rsidRPr="00516F0A">
        <w:rPr>
          <w:rFonts w:ascii="Trebuchet MS" w:hAnsi="Trebuchet MS"/>
        </w:rPr>
        <w:t xml:space="preserve"> 4</w:t>
      </w:r>
      <w:r w:rsidR="005A30EC" w:rsidRPr="00516F0A">
        <w:rPr>
          <w:rFonts w:ascii="Trebuchet MS" w:hAnsi="Trebuchet MS"/>
        </w:rPr>
        <w:t xml:space="preserve"> priedas</w:t>
      </w:r>
    </w:p>
    <w:p w14:paraId="1C66FC47" w14:textId="35E8E238" w:rsidR="005A30EC" w:rsidRPr="00516F0A" w:rsidRDefault="005A30EC" w:rsidP="005A30EC">
      <w:pPr>
        <w:tabs>
          <w:tab w:val="left" w:pos="4380"/>
        </w:tabs>
        <w:spacing w:after="0" w:line="240" w:lineRule="auto"/>
        <w:ind w:firstLine="425"/>
        <w:jc w:val="right"/>
        <w:rPr>
          <w:rFonts w:ascii="Trebuchet MS" w:hAnsi="Trebuchet MS"/>
        </w:rPr>
      </w:pPr>
    </w:p>
    <w:p w14:paraId="3DCE042F" w14:textId="77777777" w:rsidR="005A30EC" w:rsidRPr="00516F0A" w:rsidRDefault="005A30EC" w:rsidP="005A30EC">
      <w:pPr>
        <w:spacing w:after="120" w:line="240" w:lineRule="auto"/>
        <w:jc w:val="center"/>
        <w:rPr>
          <w:rFonts w:ascii="Trebuchet MS" w:hAnsi="Trebuchet MS"/>
          <w:b/>
        </w:rPr>
      </w:pPr>
      <w:r w:rsidRPr="00516F0A">
        <w:rPr>
          <w:rFonts w:ascii="Trebuchet MS" w:hAnsi="Trebuchet MS"/>
          <w:b/>
        </w:rPr>
        <w:t>PASLAUGOS TECHNINĖ SPECIFIKACIJA</w:t>
      </w:r>
    </w:p>
    <w:p w14:paraId="423B618D" w14:textId="7B1A2494" w:rsidR="005A30EC" w:rsidRPr="00516F0A" w:rsidRDefault="005A30EC" w:rsidP="005A30EC">
      <w:pPr>
        <w:tabs>
          <w:tab w:val="left" w:pos="4380"/>
        </w:tabs>
        <w:spacing w:after="0" w:line="240" w:lineRule="auto"/>
        <w:ind w:firstLine="425"/>
        <w:jc w:val="right"/>
        <w:rPr>
          <w:rFonts w:ascii="Trebuchet MS" w:hAnsi="Trebuchet MS"/>
        </w:rPr>
      </w:pPr>
    </w:p>
    <w:p w14:paraId="34FA311C" w14:textId="77777777" w:rsidR="005A30EC" w:rsidRPr="00516F0A" w:rsidRDefault="005A30EC" w:rsidP="005A30EC">
      <w:pPr>
        <w:tabs>
          <w:tab w:val="left" w:pos="4380"/>
        </w:tabs>
        <w:spacing w:after="0" w:line="240" w:lineRule="auto"/>
        <w:ind w:firstLine="425"/>
        <w:jc w:val="right"/>
        <w:rPr>
          <w:rFonts w:ascii="Trebuchet MS" w:hAnsi="Trebuchet MS"/>
        </w:rPr>
      </w:pPr>
    </w:p>
    <w:p w14:paraId="36154E9B" w14:textId="77777777" w:rsidR="002535D9" w:rsidRPr="00516F0A" w:rsidRDefault="00A01C53" w:rsidP="002535D9">
      <w:pPr>
        <w:pStyle w:val="Antrat1"/>
        <w:spacing w:before="0" w:after="120"/>
        <w:rPr>
          <w:sz w:val="22"/>
          <w:szCs w:val="22"/>
        </w:rPr>
      </w:pPr>
      <w:r w:rsidRPr="00516F0A">
        <w:rPr>
          <w:sz w:val="22"/>
          <w:szCs w:val="22"/>
        </w:rPr>
        <w:t>BENDROJIS DALIS</w:t>
      </w:r>
    </w:p>
    <w:p w14:paraId="24B63A9E" w14:textId="36DA1E0C" w:rsidR="00267817" w:rsidRPr="00516F0A" w:rsidRDefault="007C6F5C" w:rsidP="00F85F63">
      <w:pPr>
        <w:pStyle w:val="Antrat1"/>
        <w:numPr>
          <w:ilvl w:val="1"/>
          <w:numId w:val="17"/>
        </w:numPr>
        <w:spacing w:before="0" w:after="120"/>
        <w:jc w:val="both"/>
        <w:rPr>
          <w:b w:val="0"/>
          <w:sz w:val="22"/>
          <w:szCs w:val="22"/>
          <w:u w:val="none"/>
        </w:rPr>
      </w:pPr>
      <w:r w:rsidRPr="00516F0A">
        <w:rPr>
          <w:b w:val="0"/>
          <w:sz w:val="22"/>
          <w:szCs w:val="22"/>
          <w:u w:val="none"/>
        </w:rPr>
        <w:t xml:space="preserve">Valstybinė mokesčių inspekcija prie Lietuvos Finansų ministerijos (toliau – Perkančioji organizacija), įgyvendindama Europos Sąjungos (toliau – ES) struktūrinių fondų </w:t>
      </w:r>
      <w:hyperlink r:id="rId5" w:history="1">
        <w:r w:rsidRPr="00516F0A">
          <w:rPr>
            <w:b w:val="0"/>
            <w:sz w:val="22"/>
            <w:szCs w:val="22"/>
            <w:u w:val="none"/>
          </w:rPr>
          <w:t>Ekonomikos gaivinimo ir atsparumo didinimo plano „Naujos kartos Lietuva“</w:t>
        </w:r>
      </w:hyperlink>
      <w:r w:rsidRPr="00516F0A">
        <w:rPr>
          <w:b w:val="0"/>
          <w:sz w:val="22"/>
          <w:szCs w:val="22"/>
          <w:u w:val="none"/>
        </w:rPr>
        <w:t xml:space="preserve"> finansuojamo projekto „Vienas langelis prievolėms valstybei sumokėti“, NR. 04-012-P-0001 (toliau – Projektas) viešinimą, ketina įsigyti </w:t>
      </w:r>
      <w:r w:rsidR="009A0DB9" w:rsidRPr="00516F0A">
        <w:rPr>
          <w:b w:val="0"/>
          <w:sz w:val="22"/>
          <w:szCs w:val="22"/>
          <w:u w:val="none"/>
        </w:rPr>
        <w:t xml:space="preserve">projekto </w:t>
      </w:r>
      <w:r w:rsidRPr="00516F0A">
        <w:rPr>
          <w:b w:val="0"/>
          <w:sz w:val="22"/>
          <w:szCs w:val="22"/>
          <w:u w:val="none"/>
        </w:rPr>
        <w:t xml:space="preserve">viešinimo </w:t>
      </w:r>
      <w:r w:rsidR="009A0DB9" w:rsidRPr="00516F0A">
        <w:rPr>
          <w:b w:val="0"/>
          <w:sz w:val="22"/>
          <w:szCs w:val="22"/>
          <w:u w:val="none"/>
        </w:rPr>
        <w:t xml:space="preserve">paslaugas. </w:t>
      </w:r>
    </w:p>
    <w:p w14:paraId="5E779874" w14:textId="77777777" w:rsidR="001C2A09" w:rsidRPr="00516F0A" w:rsidRDefault="007C6F5C" w:rsidP="00F85F63">
      <w:pPr>
        <w:pStyle w:val="Antrat1"/>
        <w:numPr>
          <w:ilvl w:val="1"/>
          <w:numId w:val="17"/>
        </w:numPr>
        <w:spacing w:before="0" w:after="120"/>
        <w:jc w:val="both"/>
        <w:rPr>
          <w:b w:val="0"/>
          <w:sz w:val="22"/>
          <w:szCs w:val="22"/>
          <w:u w:val="none"/>
        </w:rPr>
      </w:pPr>
      <w:r w:rsidRPr="00516F0A">
        <w:rPr>
          <w:sz w:val="22"/>
          <w:szCs w:val="22"/>
          <w:u w:val="none"/>
        </w:rPr>
        <w:t>Bendras projekto „Vienas langelis prievolėms valstybei sumokėti“</w:t>
      </w:r>
      <w:r w:rsidRPr="00516F0A">
        <w:rPr>
          <w:b w:val="0"/>
          <w:sz w:val="22"/>
          <w:szCs w:val="22"/>
          <w:u w:val="none"/>
        </w:rPr>
        <w:t xml:space="preserve"> </w:t>
      </w:r>
      <w:r w:rsidRPr="00516F0A">
        <w:rPr>
          <w:sz w:val="22"/>
          <w:szCs w:val="22"/>
          <w:u w:val="none"/>
        </w:rPr>
        <w:t>tikslas</w:t>
      </w:r>
      <w:r w:rsidRPr="00516F0A">
        <w:rPr>
          <w:b w:val="0"/>
          <w:sz w:val="22"/>
          <w:szCs w:val="22"/>
          <w:u w:val="none"/>
        </w:rPr>
        <w:t xml:space="preserve"> - </w:t>
      </w:r>
      <w:r w:rsidR="001C2A09" w:rsidRPr="00516F0A">
        <w:rPr>
          <w:b w:val="0"/>
          <w:sz w:val="22"/>
          <w:szCs w:val="22"/>
          <w:u w:val="none"/>
        </w:rPr>
        <w:t xml:space="preserve">centralizuoti prievolių valstybei administravimą, išvengiant funkcijų dubliavimo ir veiklą organizuojant vieno langelio principu. </w:t>
      </w:r>
    </w:p>
    <w:p w14:paraId="33D53B1C" w14:textId="4A6D4EDF" w:rsidR="00267817" w:rsidRPr="00516F0A" w:rsidRDefault="001C2A09" w:rsidP="001C2A09">
      <w:pPr>
        <w:pStyle w:val="Antrat1"/>
        <w:numPr>
          <w:ilvl w:val="0"/>
          <w:numId w:val="0"/>
        </w:numPr>
        <w:spacing w:before="0" w:after="120"/>
        <w:ind w:left="792"/>
        <w:jc w:val="both"/>
        <w:rPr>
          <w:b w:val="0"/>
          <w:sz w:val="22"/>
          <w:szCs w:val="22"/>
          <w:u w:val="none"/>
        </w:rPr>
      </w:pPr>
      <w:r w:rsidRPr="00516F0A">
        <w:rPr>
          <w:b w:val="0"/>
          <w:sz w:val="22"/>
          <w:szCs w:val="22"/>
          <w:u w:val="none"/>
        </w:rPr>
        <w:t>Projekto metu siekiama valstybės mastu sujungti į vieningą sistemą informaciją ir administravimą, susijusį su paskirtomis ekonominėmis sankcijomis (baudomis) bei visų instancijų teismų, teisėjų ir prokurorų nustatytomis baudomis baudžiamojo, administracinio ir civilinio proceso tvarka. Į sistemą taip pat bus įtrauktos baudos kaip bausmės, paskirtos už nusikalstamas veikas, numatytas Baudžiamajame kodekse, bei bylinėjimosi išlaidų duomenys. Šio projekto įgyvendinimas sudarys prielaidas priimti sprendimus, kurie padės efektyvinti valstybės lėšų valdymą, gerinti viešųjų paslaugų teikimą ir užtikrinti didesnį procesų skaidrumą. Projektu taip pat siekiama skatinti savanorišką baudų mokėjimą, tobulinant administravimo procesus, sudarant galimybes asmenims elektroniniu būdu gauti informaciją apie jiems paskirtas ekonomines sankcijas ir teismų priteistas sumas bei užtikrinant patogias priemones jų apmokėjimui.</w:t>
      </w:r>
    </w:p>
    <w:p w14:paraId="7535B896" w14:textId="77777777" w:rsidR="00267817" w:rsidRPr="00516F0A" w:rsidRDefault="00267817" w:rsidP="00267817">
      <w:pPr>
        <w:pStyle w:val="Sraopastraipa"/>
        <w:numPr>
          <w:ilvl w:val="0"/>
          <w:numId w:val="0"/>
        </w:numPr>
        <w:spacing w:after="120" w:line="240" w:lineRule="auto"/>
        <w:ind w:left="792"/>
        <w:rPr>
          <w:sz w:val="22"/>
        </w:rPr>
      </w:pPr>
    </w:p>
    <w:p w14:paraId="178D851B" w14:textId="4F0C3557" w:rsidR="007C6F5C" w:rsidRPr="00516F0A" w:rsidRDefault="00372FA7" w:rsidP="00F85F63">
      <w:pPr>
        <w:pStyle w:val="Sraopastraipa"/>
        <w:numPr>
          <w:ilvl w:val="1"/>
          <w:numId w:val="17"/>
        </w:numPr>
        <w:spacing w:after="120" w:line="240" w:lineRule="auto"/>
        <w:contextualSpacing w:val="0"/>
        <w:rPr>
          <w:sz w:val="22"/>
        </w:rPr>
      </w:pPr>
      <w:r w:rsidRPr="00516F0A">
        <w:rPr>
          <w:b/>
          <w:sz w:val="22"/>
        </w:rPr>
        <w:t>Bendras viešinimo tikslas</w:t>
      </w:r>
      <w:r w:rsidRPr="00516F0A">
        <w:rPr>
          <w:sz w:val="22"/>
        </w:rPr>
        <w:t xml:space="preserve"> - informuoti tikslines auditorijas apie </w:t>
      </w:r>
      <w:r w:rsidR="002535D9" w:rsidRPr="00516F0A">
        <w:rPr>
          <w:sz w:val="22"/>
        </w:rPr>
        <w:t xml:space="preserve">vykdomą projektą, jo tikslus, naudas, </w:t>
      </w:r>
      <w:r w:rsidR="007C6F5C" w:rsidRPr="00516F0A">
        <w:rPr>
          <w:sz w:val="22"/>
        </w:rPr>
        <w:t>prievolių valstybei administravimo pokyčius</w:t>
      </w:r>
      <w:r w:rsidR="002535D9" w:rsidRPr="00516F0A">
        <w:rPr>
          <w:sz w:val="22"/>
        </w:rPr>
        <w:t xml:space="preserve"> bei didinti supratimą, kaip vis</w:t>
      </w:r>
      <w:r w:rsidR="008D6854" w:rsidRPr="00516F0A">
        <w:rPr>
          <w:sz w:val="22"/>
        </w:rPr>
        <w:t>a tai prisidės prie</w:t>
      </w:r>
      <w:r w:rsidR="002535D9" w:rsidRPr="00516F0A">
        <w:rPr>
          <w:sz w:val="22"/>
        </w:rPr>
        <w:t xml:space="preserve"> valstybės lėšų valdymo</w:t>
      </w:r>
      <w:r w:rsidR="008D6854" w:rsidRPr="00516F0A">
        <w:rPr>
          <w:sz w:val="22"/>
        </w:rPr>
        <w:t xml:space="preserve"> efektyvinimo</w:t>
      </w:r>
      <w:r w:rsidR="002535D9" w:rsidRPr="00516F0A">
        <w:rPr>
          <w:sz w:val="22"/>
        </w:rPr>
        <w:t>.</w:t>
      </w:r>
    </w:p>
    <w:p w14:paraId="3D452D27" w14:textId="435AC111" w:rsidR="007C6F5C" w:rsidRPr="00516F0A" w:rsidRDefault="003B7A98" w:rsidP="00F85F63">
      <w:pPr>
        <w:pStyle w:val="Sraopastraipa"/>
        <w:numPr>
          <w:ilvl w:val="1"/>
          <w:numId w:val="17"/>
        </w:numPr>
        <w:spacing w:after="120" w:line="240" w:lineRule="auto"/>
        <w:contextualSpacing w:val="0"/>
        <w:rPr>
          <w:b/>
          <w:sz w:val="22"/>
          <w:u w:val="single"/>
        </w:rPr>
      </w:pPr>
      <w:r w:rsidRPr="00516F0A">
        <w:rPr>
          <w:b/>
          <w:sz w:val="22"/>
        </w:rPr>
        <w:t>Pirkimo objektas</w:t>
      </w:r>
      <w:r w:rsidRPr="00516F0A">
        <w:rPr>
          <w:sz w:val="22"/>
        </w:rPr>
        <w:t xml:space="preserve"> – </w:t>
      </w:r>
      <w:r w:rsidR="007C6F5C" w:rsidRPr="00516F0A">
        <w:rPr>
          <w:sz w:val="22"/>
        </w:rPr>
        <w:t xml:space="preserve">projekto </w:t>
      </w:r>
      <w:r w:rsidR="00C31716" w:rsidRPr="00516F0A">
        <w:rPr>
          <w:sz w:val="22"/>
        </w:rPr>
        <w:t>viešinim</w:t>
      </w:r>
      <w:r w:rsidR="001C2A09" w:rsidRPr="00516F0A">
        <w:rPr>
          <w:sz w:val="22"/>
        </w:rPr>
        <w:t xml:space="preserve">o paslaugos, kurias sudaro komunikacijos veiksmų plano parengimas, </w:t>
      </w:r>
      <w:r w:rsidR="00C31716" w:rsidRPr="00516F0A">
        <w:rPr>
          <w:sz w:val="22"/>
        </w:rPr>
        <w:t>komunikacijos turinio su</w:t>
      </w:r>
      <w:r w:rsidR="007C6F5C" w:rsidRPr="00516F0A">
        <w:rPr>
          <w:sz w:val="22"/>
        </w:rPr>
        <w:t>kūrim</w:t>
      </w:r>
      <w:r w:rsidR="001C2A09" w:rsidRPr="00516F0A">
        <w:rPr>
          <w:sz w:val="22"/>
        </w:rPr>
        <w:t>as</w:t>
      </w:r>
      <w:r w:rsidR="007C6F5C" w:rsidRPr="00516F0A">
        <w:rPr>
          <w:sz w:val="22"/>
        </w:rPr>
        <w:t xml:space="preserve"> ir </w:t>
      </w:r>
      <w:r w:rsidR="00C31716" w:rsidRPr="00516F0A">
        <w:rPr>
          <w:sz w:val="22"/>
        </w:rPr>
        <w:t xml:space="preserve">priemonių </w:t>
      </w:r>
      <w:r w:rsidR="007C6F5C" w:rsidRPr="00516F0A">
        <w:rPr>
          <w:sz w:val="22"/>
        </w:rPr>
        <w:t>įgyvendinim</w:t>
      </w:r>
      <w:r w:rsidR="001C2A09" w:rsidRPr="00516F0A">
        <w:rPr>
          <w:sz w:val="22"/>
        </w:rPr>
        <w:t>as.</w:t>
      </w:r>
    </w:p>
    <w:p w14:paraId="456C54F8" w14:textId="563BEE93" w:rsidR="004A26F5" w:rsidRPr="00516F0A" w:rsidRDefault="00142822" w:rsidP="008464DF">
      <w:pPr>
        <w:pStyle w:val="Sraopastraipa"/>
        <w:numPr>
          <w:ilvl w:val="0"/>
          <w:numId w:val="0"/>
        </w:numPr>
        <w:spacing w:after="120" w:line="240" w:lineRule="auto"/>
        <w:ind w:left="792"/>
        <w:contextualSpacing w:val="0"/>
        <w:rPr>
          <w:sz w:val="22"/>
          <w:u w:val="single"/>
          <w:lang w:val="en-US"/>
        </w:rPr>
      </w:pPr>
      <w:r w:rsidRPr="00516F0A">
        <w:rPr>
          <w:b/>
          <w:sz w:val="22"/>
        </w:rPr>
        <w:t>Terminai</w:t>
      </w:r>
      <w:r w:rsidR="00F537F1" w:rsidRPr="00516F0A">
        <w:rPr>
          <w:b/>
          <w:sz w:val="22"/>
        </w:rPr>
        <w:t>.</w:t>
      </w:r>
      <w:r w:rsidR="00F537F1" w:rsidRPr="00516F0A">
        <w:rPr>
          <w:sz w:val="22"/>
        </w:rPr>
        <w:t xml:space="preserve"> </w:t>
      </w:r>
      <w:r w:rsidR="00BA43DC" w:rsidRPr="00516F0A">
        <w:rPr>
          <w:sz w:val="22"/>
        </w:rPr>
        <w:t>P</w:t>
      </w:r>
      <w:r w:rsidR="001C2A09" w:rsidRPr="00516F0A">
        <w:rPr>
          <w:sz w:val="22"/>
        </w:rPr>
        <w:t>rojekto viešinimo paslaugos turi būti įgyvendintos</w:t>
      </w:r>
      <w:r w:rsidR="008464DF" w:rsidRPr="00516F0A">
        <w:rPr>
          <w:sz w:val="22"/>
        </w:rPr>
        <w:t xml:space="preserve"> ir darbų priėmimo perdavimo aktai pasirašyti</w:t>
      </w:r>
      <w:r w:rsidR="001C2A09" w:rsidRPr="00516F0A">
        <w:rPr>
          <w:sz w:val="22"/>
        </w:rPr>
        <w:t xml:space="preserve"> </w:t>
      </w:r>
      <w:r w:rsidR="003B7A98" w:rsidRPr="00516F0A">
        <w:rPr>
          <w:sz w:val="22"/>
        </w:rPr>
        <w:t xml:space="preserve">ne vėliau kaip iki 2026 </w:t>
      </w:r>
      <w:r w:rsidR="003B7A98" w:rsidRPr="00516F0A">
        <w:rPr>
          <w:color w:val="000000" w:themeColor="text1"/>
          <w:sz w:val="22"/>
        </w:rPr>
        <w:t>m. balandžio 30 d.</w:t>
      </w:r>
      <w:r w:rsidR="00806056" w:rsidRPr="00516F0A">
        <w:rPr>
          <w:color w:val="000000" w:themeColor="text1"/>
          <w:sz w:val="22"/>
        </w:rPr>
        <w:t xml:space="preserve">, o apmokėjimas iki 2026 m. gegužės </w:t>
      </w:r>
      <w:r w:rsidR="00806056" w:rsidRPr="00516F0A">
        <w:rPr>
          <w:color w:val="000000" w:themeColor="text1"/>
          <w:sz w:val="22"/>
          <w:lang w:val="en-US"/>
        </w:rPr>
        <w:t xml:space="preserve">29 d. </w:t>
      </w:r>
    </w:p>
    <w:p w14:paraId="3A48F384" w14:textId="77777777" w:rsidR="00A01C53" w:rsidRPr="00516F0A" w:rsidRDefault="003B7A98" w:rsidP="0086113D">
      <w:pPr>
        <w:pStyle w:val="Antrat1"/>
        <w:spacing w:before="0" w:after="120"/>
        <w:rPr>
          <w:sz w:val="22"/>
          <w:szCs w:val="22"/>
        </w:rPr>
      </w:pPr>
      <w:r w:rsidRPr="00516F0A">
        <w:rPr>
          <w:sz w:val="22"/>
          <w:szCs w:val="22"/>
        </w:rPr>
        <w:t>PIRKIMO OBJEKTO APRAŠYMAS</w:t>
      </w:r>
    </w:p>
    <w:p w14:paraId="04C12FD9" w14:textId="2D728FCE" w:rsidR="007C6F5C" w:rsidRPr="00516F0A" w:rsidRDefault="007C6F5C" w:rsidP="00FB091F">
      <w:pPr>
        <w:pStyle w:val="Sraopastraipa"/>
        <w:spacing w:line="240" w:lineRule="auto"/>
        <w:rPr>
          <w:color w:val="000000" w:themeColor="text1"/>
          <w:sz w:val="22"/>
        </w:rPr>
      </w:pPr>
      <w:r w:rsidRPr="00516F0A">
        <w:rPr>
          <w:sz w:val="22"/>
        </w:rPr>
        <w:t xml:space="preserve">Projekto „Vienas langelis prievolėms valstybei sumokėti“ reikalingos </w:t>
      </w:r>
      <w:r w:rsidRPr="00516F0A">
        <w:rPr>
          <w:b/>
          <w:sz w:val="22"/>
        </w:rPr>
        <w:t xml:space="preserve">viešinimo </w:t>
      </w:r>
      <w:r w:rsidR="003F05C4" w:rsidRPr="00516F0A">
        <w:rPr>
          <w:b/>
          <w:sz w:val="22"/>
        </w:rPr>
        <w:t xml:space="preserve">paslaugos </w:t>
      </w:r>
      <w:r w:rsidRPr="00516F0A">
        <w:rPr>
          <w:sz w:val="22"/>
        </w:rPr>
        <w:t xml:space="preserve">detaliai nurodytos </w:t>
      </w:r>
      <w:r w:rsidRPr="00516F0A">
        <w:rPr>
          <w:color w:val="000000" w:themeColor="text1"/>
          <w:sz w:val="22"/>
        </w:rPr>
        <w:t>Techninės specifikacijoje.</w:t>
      </w:r>
    </w:p>
    <w:p w14:paraId="418775DB" w14:textId="77777777" w:rsidR="007C6F5C" w:rsidRPr="00516F0A" w:rsidRDefault="007C6F5C" w:rsidP="007C6F5C">
      <w:pPr>
        <w:pStyle w:val="Sraopastraipa"/>
        <w:numPr>
          <w:ilvl w:val="0"/>
          <w:numId w:val="0"/>
        </w:numPr>
        <w:spacing w:after="120" w:line="240" w:lineRule="auto"/>
        <w:ind w:left="1112"/>
        <w:rPr>
          <w:b/>
          <w:sz w:val="22"/>
        </w:rPr>
      </w:pPr>
    </w:p>
    <w:p w14:paraId="1D7ADF6B" w14:textId="0CBAB56A" w:rsidR="00372FA7" w:rsidRPr="00516F0A" w:rsidRDefault="003F05C4" w:rsidP="0086113D">
      <w:pPr>
        <w:pStyle w:val="Sraopastraipa"/>
        <w:spacing w:after="120" w:line="240" w:lineRule="auto"/>
        <w:rPr>
          <w:b/>
          <w:sz w:val="22"/>
        </w:rPr>
      </w:pPr>
      <w:r w:rsidRPr="00516F0A">
        <w:rPr>
          <w:b/>
          <w:sz w:val="22"/>
        </w:rPr>
        <w:t>Planuojamas įsigyti viešinimo paslaugas sudaro</w:t>
      </w:r>
      <w:r w:rsidR="00372FA7" w:rsidRPr="00516F0A">
        <w:rPr>
          <w:b/>
          <w:sz w:val="22"/>
        </w:rPr>
        <w:t>:</w:t>
      </w:r>
    </w:p>
    <w:p w14:paraId="11C4DD61" w14:textId="72064B2F" w:rsidR="002D55A0" w:rsidRPr="00516F0A" w:rsidRDefault="002D55A0" w:rsidP="00F85F63">
      <w:pPr>
        <w:pStyle w:val="Betarp"/>
        <w:numPr>
          <w:ilvl w:val="3"/>
          <w:numId w:val="2"/>
        </w:numPr>
        <w:spacing w:after="120" w:line="240" w:lineRule="auto"/>
        <w:rPr>
          <w:sz w:val="22"/>
        </w:rPr>
      </w:pPr>
      <w:r w:rsidRPr="00516F0A">
        <w:rPr>
          <w:sz w:val="22"/>
        </w:rPr>
        <w:t xml:space="preserve">Komunikacijos </w:t>
      </w:r>
      <w:r w:rsidR="004305B0" w:rsidRPr="00516F0A">
        <w:rPr>
          <w:sz w:val="22"/>
        </w:rPr>
        <w:t xml:space="preserve">veiksmų </w:t>
      </w:r>
      <w:r w:rsidRPr="00516F0A">
        <w:rPr>
          <w:sz w:val="22"/>
        </w:rPr>
        <w:t>plano parengimas</w:t>
      </w:r>
    </w:p>
    <w:p w14:paraId="5D18388C" w14:textId="0128BB62" w:rsidR="003F05C4" w:rsidRPr="00516F0A" w:rsidRDefault="00372FA7" w:rsidP="00F85F63">
      <w:pPr>
        <w:pStyle w:val="Betarp"/>
        <w:numPr>
          <w:ilvl w:val="3"/>
          <w:numId w:val="2"/>
        </w:numPr>
        <w:spacing w:after="120" w:line="240" w:lineRule="auto"/>
        <w:rPr>
          <w:sz w:val="22"/>
        </w:rPr>
      </w:pPr>
      <w:r w:rsidRPr="00516F0A">
        <w:rPr>
          <w:sz w:val="22"/>
        </w:rPr>
        <w:t>Komunikacijos</w:t>
      </w:r>
      <w:r w:rsidR="00C31716" w:rsidRPr="00516F0A">
        <w:rPr>
          <w:sz w:val="22"/>
        </w:rPr>
        <w:t xml:space="preserve"> turinio</w:t>
      </w:r>
      <w:r w:rsidR="004305B0" w:rsidRPr="00516F0A">
        <w:rPr>
          <w:sz w:val="22"/>
        </w:rPr>
        <w:t xml:space="preserve"> </w:t>
      </w:r>
      <w:r w:rsidR="003F05C4" w:rsidRPr="00516F0A">
        <w:rPr>
          <w:sz w:val="22"/>
        </w:rPr>
        <w:t>sukūrimas (pvz.</w:t>
      </w:r>
      <w:r w:rsidR="008A28D9" w:rsidRPr="00516F0A">
        <w:rPr>
          <w:sz w:val="22"/>
        </w:rPr>
        <w:t>,</w:t>
      </w:r>
      <w:r w:rsidR="004305B0" w:rsidRPr="00516F0A">
        <w:rPr>
          <w:sz w:val="22"/>
        </w:rPr>
        <w:t xml:space="preserve"> įrašas </w:t>
      </w:r>
      <w:proofErr w:type="spellStart"/>
      <w:r w:rsidR="004305B0" w:rsidRPr="00516F0A">
        <w:rPr>
          <w:sz w:val="22"/>
        </w:rPr>
        <w:t>soc</w:t>
      </w:r>
      <w:proofErr w:type="spellEnd"/>
      <w:r w:rsidR="004305B0" w:rsidRPr="00516F0A">
        <w:rPr>
          <w:sz w:val="22"/>
        </w:rPr>
        <w:t>. tinklams, straipsnis</w:t>
      </w:r>
      <w:r w:rsidR="008A28D9" w:rsidRPr="00516F0A">
        <w:rPr>
          <w:sz w:val="22"/>
        </w:rPr>
        <w:t>, laida</w:t>
      </w:r>
      <w:r w:rsidR="004305B0" w:rsidRPr="00516F0A">
        <w:rPr>
          <w:sz w:val="22"/>
        </w:rPr>
        <w:t xml:space="preserve"> ir kt.</w:t>
      </w:r>
      <w:r w:rsidR="003F05C4" w:rsidRPr="00516F0A">
        <w:rPr>
          <w:sz w:val="22"/>
        </w:rPr>
        <w:t>)</w:t>
      </w:r>
    </w:p>
    <w:p w14:paraId="326555D5" w14:textId="75D1938D" w:rsidR="003F05C4" w:rsidRPr="00516F0A" w:rsidRDefault="003F05C4" w:rsidP="00F85F63">
      <w:pPr>
        <w:pStyle w:val="Betarp"/>
        <w:numPr>
          <w:ilvl w:val="3"/>
          <w:numId w:val="2"/>
        </w:numPr>
        <w:spacing w:after="120" w:line="240" w:lineRule="auto"/>
        <w:rPr>
          <w:sz w:val="22"/>
        </w:rPr>
      </w:pPr>
      <w:r w:rsidRPr="00516F0A">
        <w:rPr>
          <w:sz w:val="22"/>
        </w:rPr>
        <w:t>Komunikacijos priemonių įgyvendinimas (pvz.</w:t>
      </w:r>
      <w:r w:rsidR="008A28D9" w:rsidRPr="00516F0A">
        <w:rPr>
          <w:sz w:val="22"/>
        </w:rPr>
        <w:t>,</w:t>
      </w:r>
      <w:r w:rsidR="004305B0" w:rsidRPr="00516F0A">
        <w:rPr>
          <w:sz w:val="22"/>
        </w:rPr>
        <w:t xml:space="preserve"> </w:t>
      </w:r>
      <w:r w:rsidR="008A28D9" w:rsidRPr="00516F0A">
        <w:rPr>
          <w:sz w:val="22"/>
        </w:rPr>
        <w:t xml:space="preserve">skelbimas </w:t>
      </w:r>
      <w:r w:rsidR="004305B0" w:rsidRPr="00516F0A">
        <w:rPr>
          <w:sz w:val="22"/>
        </w:rPr>
        <w:t>spaudoje,</w:t>
      </w:r>
      <w:r w:rsidRPr="00516F0A">
        <w:rPr>
          <w:sz w:val="22"/>
        </w:rPr>
        <w:t xml:space="preserve"> </w:t>
      </w:r>
      <w:r w:rsidR="004305B0" w:rsidRPr="00516F0A">
        <w:rPr>
          <w:sz w:val="22"/>
        </w:rPr>
        <w:t xml:space="preserve">naujienų </w:t>
      </w:r>
      <w:r w:rsidRPr="00516F0A">
        <w:rPr>
          <w:sz w:val="22"/>
        </w:rPr>
        <w:t xml:space="preserve">portaluose, </w:t>
      </w:r>
      <w:proofErr w:type="spellStart"/>
      <w:r w:rsidRPr="00516F0A">
        <w:rPr>
          <w:sz w:val="22"/>
        </w:rPr>
        <w:t>soc</w:t>
      </w:r>
      <w:proofErr w:type="spellEnd"/>
      <w:r w:rsidRPr="00516F0A">
        <w:rPr>
          <w:sz w:val="22"/>
        </w:rPr>
        <w:t>. tinkluose ir kt.)</w:t>
      </w:r>
    </w:p>
    <w:p w14:paraId="13149B71" w14:textId="52F1DB42" w:rsidR="00E83D9A" w:rsidRPr="00516F0A" w:rsidRDefault="007A4A1B" w:rsidP="003F05C4">
      <w:pPr>
        <w:pStyle w:val="Sraopastraipa"/>
        <w:rPr>
          <w:sz w:val="22"/>
        </w:rPr>
      </w:pPr>
      <w:r w:rsidRPr="00516F0A">
        <w:rPr>
          <w:sz w:val="22"/>
        </w:rPr>
        <w:t>A</w:t>
      </w:r>
      <w:r w:rsidR="003F05C4" w:rsidRPr="00516F0A">
        <w:rPr>
          <w:sz w:val="22"/>
        </w:rPr>
        <w:t>ktuali informacija apie projektą įgyvendinant viešinimo paslaugas pateikiam</w:t>
      </w:r>
      <w:r w:rsidR="00F932BD" w:rsidRPr="00516F0A">
        <w:rPr>
          <w:sz w:val="22"/>
        </w:rPr>
        <w:t>a</w:t>
      </w:r>
      <w:r w:rsidR="00E83D9A" w:rsidRPr="00516F0A">
        <w:rPr>
          <w:sz w:val="22"/>
        </w:rPr>
        <w:t xml:space="preserve"> </w:t>
      </w:r>
      <w:r w:rsidR="00525078" w:rsidRPr="00516F0A">
        <w:rPr>
          <w:sz w:val="22"/>
        </w:rPr>
        <w:t xml:space="preserve"> </w:t>
      </w:r>
      <w:r w:rsidR="00E83D9A" w:rsidRPr="00516F0A">
        <w:rPr>
          <w:sz w:val="22"/>
        </w:rPr>
        <w:t>priede Komunikacijos</w:t>
      </w:r>
      <w:r w:rsidR="007F0E68" w:rsidRPr="00516F0A">
        <w:rPr>
          <w:sz w:val="22"/>
        </w:rPr>
        <w:t xml:space="preserve"> santrauka (</w:t>
      </w:r>
      <w:r w:rsidR="00525078" w:rsidRPr="00516F0A">
        <w:rPr>
          <w:sz w:val="22"/>
        </w:rPr>
        <w:t>angl.</w:t>
      </w:r>
      <w:r w:rsidR="00E83D9A" w:rsidRPr="00516F0A">
        <w:rPr>
          <w:sz w:val="22"/>
        </w:rPr>
        <w:t xml:space="preserve"> </w:t>
      </w:r>
      <w:proofErr w:type="spellStart"/>
      <w:r w:rsidR="00E83D9A" w:rsidRPr="00516F0A">
        <w:rPr>
          <w:i/>
          <w:sz w:val="22"/>
        </w:rPr>
        <w:t>Brief</w:t>
      </w:r>
      <w:proofErr w:type="spellEnd"/>
      <w:r w:rsidR="00525078" w:rsidRPr="00516F0A">
        <w:rPr>
          <w:sz w:val="22"/>
        </w:rPr>
        <w:t>)</w:t>
      </w:r>
      <w:r w:rsidR="003F05C4" w:rsidRPr="00516F0A">
        <w:rPr>
          <w:sz w:val="22"/>
        </w:rPr>
        <w:t>.</w:t>
      </w:r>
      <w:r w:rsidR="00E83D9A" w:rsidRPr="00516F0A">
        <w:rPr>
          <w:sz w:val="22"/>
        </w:rPr>
        <w:t xml:space="preserve"> </w:t>
      </w:r>
    </w:p>
    <w:p w14:paraId="5CC20E4E" w14:textId="77777777" w:rsidR="003F05C4" w:rsidRPr="00516F0A" w:rsidRDefault="003F05C4" w:rsidP="003F05C4">
      <w:pPr>
        <w:pStyle w:val="Sraopastraipa"/>
        <w:numPr>
          <w:ilvl w:val="0"/>
          <w:numId w:val="0"/>
        </w:numPr>
        <w:ind w:left="1112"/>
        <w:rPr>
          <w:sz w:val="22"/>
        </w:rPr>
      </w:pPr>
    </w:p>
    <w:p w14:paraId="13171DAC" w14:textId="21D5F5A3" w:rsidR="008A5771" w:rsidRPr="00516F0A" w:rsidRDefault="008A5771" w:rsidP="0086113D">
      <w:pPr>
        <w:pStyle w:val="Sraopastraipa"/>
        <w:spacing w:after="120" w:line="240" w:lineRule="auto"/>
        <w:rPr>
          <w:b/>
          <w:sz w:val="22"/>
        </w:rPr>
      </w:pPr>
      <w:r w:rsidRPr="00516F0A">
        <w:rPr>
          <w:b/>
          <w:sz w:val="22"/>
        </w:rPr>
        <w:t>Bendrieji viešinimo uždaviniai:</w:t>
      </w:r>
    </w:p>
    <w:p w14:paraId="42D04C31" w14:textId="3C26E8EE" w:rsidR="004A26F5" w:rsidRPr="00516F0A" w:rsidRDefault="004A26F5" w:rsidP="00F85F63">
      <w:pPr>
        <w:pStyle w:val="Antrat1"/>
        <w:numPr>
          <w:ilvl w:val="0"/>
          <w:numId w:val="18"/>
        </w:numPr>
        <w:jc w:val="both"/>
        <w:rPr>
          <w:b w:val="0"/>
          <w:sz w:val="22"/>
          <w:szCs w:val="22"/>
          <w:u w:val="none"/>
        </w:rPr>
      </w:pPr>
      <w:r w:rsidRPr="00516F0A">
        <w:rPr>
          <w:rStyle w:val="Grietas"/>
          <w:sz w:val="22"/>
          <w:szCs w:val="22"/>
          <w:u w:val="none"/>
        </w:rPr>
        <w:lastRenderedPageBreak/>
        <w:t>Didinti informuotumą</w:t>
      </w:r>
      <w:r w:rsidRPr="00516F0A">
        <w:rPr>
          <w:b w:val="0"/>
          <w:sz w:val="22"/>
          <w:szCs w:val="22"/>
          <w:u w:val="none"/>
        </w:rPr>
        <w:t xml:space="preserve"> apie projekto tikslą, naudą, terminus, planuojamus pokyčius, susijusius su prievolių mokėjimo</w:t>
      </w:r>
      <w:r w:rsidR="005B5196" w:rsidRPr="00516F0A">
        <w:rPr>
          <w:b w:val="0"/>
          <w:sz w:val="22"/>
          <w:szCs w:val="22"/>
          <w:u w:val="none"/>
        </w:rPr>
        <w:t xml:space="preserve"> ir išieškojimo</w:t>
      </w:r>
      <w:r w:rsidR="00B307E6" w:rsidRPr="00516F0A">
        <w:rPr>
          <w:b w:val="0"/>
          <w:sz w:val="22"/>
          <w:szCs w:val="22"/>
          <w:u w:val="none"/>
        </w:rPr>
        <w:t>,</w:t>
      </w:r>
      <w:r w:rsidR="0019086F" w:rsidRPr="00516F0A">
        <w:rPr>
          <w:b w:val="0"/>
          <w:sz w:val="22"/>
          <w:szCs w:val="22"/>
          <w:u w:val="none"/>
        </w:rPr>
        <w:t xml:space="preserve"> </w:t>
      </w:r>
      <w:r w:rsidR="00B307E6" w:rsidRPr="00516F0A">
        <w:rPr>
          <w:b w:val="0"/>
          <w:sz w:val="22"/>
          <w:szCs w:val="22"/>
          <w:u w:val="none"/>
        </w:rPr>
        <w:t>apskaitos</w:t>
      </w:r>
      <w:r w:rsidRPr="00516F0A">
        <w:rPr>
          <w:b w:val="0"/>
          <w:sz w:val="22"/>
          <w:szCs w:val="22"/>
          <w:u w:val="none"/>
        </w:rPr>
        <w:t xml:space="preserve"> proceso supaprastinimu.</w:t>
      </w:r>
    </w:p>
    <w:p w14:paraId="39CD5404" w14:textId="344827CB" w:rsidR="004A26F5" w:rsidRPr="00516F0A" w:rsidRDefault="004A26F5" w:rsidP="00B610CF">
      <w:pPr>
        <w:pStyle w:val="Betarp"/>
        <w:numPr>
          <w:ilvl w:val="0"/>
          <w:numId w:val="18"/>
        </w:numPr>
        <w:spacing w:after="120" w:line="240" w:lineRule="auto"/>
        <w:rPr>
          <w:sz w:val="22"/>
        </w:rPr>
      </w:pPr>
      <w:r w:rsidRPr="00516F0A">
        <w:rPr>
          <w:rStyle w:val="Grietas"/>
          <w:b w:val="0"/>
          <w:sz w:val="22"/>
        </w:rPr>
        <w:t>Užtikrinti aiškią ir prieinamą informaciją</w:t>
      </w:r>
      <w:r w:rsidRPr="00516F0A">
        <w:rPr>
          <w:sz w:val="22"/>
        </w:rPr>
        <w:t xml:space="preserve"> apie tai, kaip veiks prievolių valstybei mokėjimo </w:t>
      </w:r>
      <w:r w:rsidR="005B5196" w:rsidRPr="00516F0A">
        <w:rPr>
          <w:sz w:val="22"/>
        </w:rPr>
        <w:t>ir išieškojimo</w:t>
      </w:r>
      <w:r w:rsidR="00B610CF" w:rsidRPr="00516F0A">
        <w:rPr>
          <w:sz w:val="22"/>
        </w:rPr>
        <w:t>,</w:t>
      </w:r>
      <w:r w:rsidR="002408B1" w:rsidRPr="00516F0A">
        <w:rPr>
          <w:sz w:val="22"/>
        </w:rPr>
        <w:t xml:space="preserve"> </w:t>
      </w:r>
      <w:r w:rsidR="00B610CF" w:rsidRPr="00516F0A">
        <w:rPr>
          <w:sz w:val="22"/>
        </w:rPr>
        <w:t>apskaitos</w:t>
      </w:r>
      <w:r w:rsidR="0019086F" w:rsidRPr="00516F0A">
        <w:rPr>
          <w:sz w:val="22"/>
        </w:rPr>
        <w:t xml:space="preserve"> </w:t>
      </w:r>
      <w:r w:rsidRPr="00516F0A">
        <w:rPr>
          <w:sz w:val="22"/>
        </w:rPr>
        <w:t>sistema</w:t>
      </w:r>
      <w:r w:rsidR="00E33F42" w:rsidRPr="00516F0A">
        <w:rPr>
          <w:sz w:val="22"/>
        </w:rPr>
        <w:t xml:space="preserve"> ir k</w:t>
      </w:r>
      <w:r w:rsidR="002638A2" w:rsidRPr="00516F0A">
        <w:rPr>
          <w:sz w:val="22"/>
        </w:rPr>
        <w:t>okia šių pokyčių nauda.</w:t>
      </w:r>
    </w:p>
    <w:p w14:paraId="755DEE3D" w14:textId="77777777" w:rsidR="00F64CFE" w:rsidRPr="00516F0A" w:rsidRDefault="00F64CFE" w:rsidP="00F64CFE">
      <w:pPr>
        <w:pStyle w:val="Betarp"/>
        <w:numPr>
          <w:ilvl w:val="0"/>
          <w:numId w:val="0"/>
        </w:numPr>
        <w:spacing w:after="120" w:line="240" w:lineRule="auto"/>
        <w:ind w:left="1080"/>
        <w:jc w:val="left"/>
        <w:rPr>
          <w:sz w:val="22"/>
        </w:rPr>
      </w:pPr>
    </w:p>
    <w:p w14:paraId="5134656F" w14:textId="352240A7" w:rsidR="00F64CFE" w:rsidRPr="00516F0A" w:rsidRDefault="00F64CFE" w:rsidP="00F85F63">
      <w:pPr>
        <w:pStyle w:val="Betarp"/>
        <w:numPr>
          <w:ilvl w:val="0"/>
          <w:numId w:val="18"/>
        </w:numPr>
        <w:spacing w:after="120" w:line="240" w:lineRule="auto"/>
        <w:jc w:val="left"/>
        <w:rPr>
          <w:sz w:val="22"/>
        </w:rPr>
      </w:pPr>
      <w:r w:rsidRPr="00516F0A">
        <w:rPr>
          <w:sz w:val="22"/>
        </w:rPr>
        <w:t xml:space="preserve">Prisidėti prie VMI, kaip modernios bei inovatyvios institucijos įvaizdžio, formavimo. </w:t>
      </w:r>
    </w:p>
    <w:p w14:paraId="57A79836" w14:textId="569095C5" w:rsidR="00E83D9A" w:rsidRPr="00516F0A" w:rsidRDefault="00E83D9A" w:rsidP="004A26F5">
      <w:pPr>
        <w:pStyle w:val="Antrat1"/>
        <w:rPr>
          <w:sz w:val="22"/>
          <w:szCs w:val="22"/>
        </w:rPr>
      </w:pPr>
      <w:r w:rsidRPr="00516F0A">
        <w:rPr>
          <w:sz w:val="22"/>
          <w:szCs w:val="22"/>
        </w:rPr>
        <w:t>KETINAMOS ĮSIGYTI PASLAUGOS</w:t>
      </w:r>
    </w:p>
    <w:p w14:paraId="0B6BD1EC" w14:textId="35E33806" w:rsidR="00E83D9A" w:rsidRPr="00516F0A" w:rsidRDefault="009B7265" w:rsidP="0086113D">
      <w:pPr>
        <w:pStyle w:val="Sraopastraipa"/>
        <w:spacing w:after="120" w:line="240" w:lineRule="auto"/>
        <w:rPr>
          <w:sz w:val="22"/>
        </w:rPr>
      </w:pPr>
      <w:r w:rsidRPr="00516F0A">
        <w:rPr>
          <w:sz w:val="22"/>
        </w:rPr>
        <w:t>Visos p</w:t>
      </w:r>
      <w:r w:rsidR="00B85419" w:rsidRPr="00516F0A">
        <w:rPr>
          <w:sz w:val="22"/>
        </w:rPr>
        <w:t xml:space="preserve">aslaugos </w:t>
      </w:r>
      <w:r w:rsidR="00E83D9A" w:rsidRPr="00516F0A">
        <w:rPr>
          <w:sz w:val="22"/>
        </w:rPr>
        <w:t>teikiamos pagal</w:t>
      </w:r>
      <w:r w:rsidR="008A5771" w:rsidRPr="00516F0A">
        <w:rPr>
          <w:sz w:val="22"/>
        </w:rPr>
        <w:t xml:space="preserve"> Perkančiosios organizacijos užsakymą</w:t>
      </w:r>
      <w:r w:rsidR="00DD00C9" w:rsidRPr="00516F0A">
        <w:rPr>
          <w:sz w:val="22"/>
        </w:rPr>
        <w:t xml:space="preserve"> ir poreikį</w:t>
      </w:r>
      <w:r w:rsidR="008A5771" w:rsidRPr="00516F0A">
        <w:rPr>
          <w:sz w:val="22"/>
        </w:rPr>
        <w:t xml:space="preserve"> bei taip, kad atitiktų Techninės specifikacijos reikalavimus.</w:t>
      </w:r>
      <w:r w:rsidR="00B85419" w:rsidRPr="00516F0A">
        <w:rPr>
          <w:sz w:val="22"/>
        </w:rPr>
        <w:t xml:space="preserve"> </w:t>
      </w:r>
      <w:r w:rsidR="00453466" w:rsidRPr="00516F0A">
        <w:rPr>
          <w:sz w:val="22"/>
        </w:rPr>
        <w:t>Perkančioji organizacija neįsipareigoja įsigyti visų paslaugų</w:t>
      </w:r>
      <w:r w:rsidRPr="00516F0A">
        <w:rPr>
          <w:sz w:val="22"/>
        </w:rPr>
        <w:t>.</w:t>
      </w:r>
      <w:r w:rsidR="00453466" w:rsidRPr="00516F0A">
        <w:rPr>
          <w:sz w:val="22"/>
        </w:rPr>
        <w:t xml:space="preserve"> </w:t>
      </w:r>
    </w:p>
    <w:p w14:paraId="6327A65E" w14:textId="77777777" w:rsidR="00222403" w:rsidRPr="00516F0A" w:rsidRDefault="00222403" w:rsidP="00222403">
      <w:pPr>
        <w:pStyle w:val="Sraopastraipa"/>
        <w:numPr>
          <w:ilvl w:val="0"/>
          <w:numId w:val="0"/>
        </w:numPr>
        <w:spacing w:after="120" w:line="240" w:lineRule="auto"/>
        <w:ind w:left="1112"/>
        <w:rPr>
          <w:sz w:val="22"/>
        </w:rPr>
      </w:pPr>
    </w:p>
    <w:p w14:paraId="0A8AE946" w14:textId="180770B2" w:rsidR="00493FF7" w:rsidRPr="00516F0A" w:rsidRDefault="00B85419" w:rsidP="00493FF7">
      <w:pPr>
        <w:pStyle w:val="Sraopastraipa"/>
        <w:spacing w:after="120" w:line="240" w:lineRule="auto"/>
        <w:rPr>
          <w:sz w:val="22"/>
        </w:rPr>
      </w:pPr>
      <w:r w:rsidRPr="00516F0A">
        <w:rPr>
          <w:sz w:val="22"/>
        </w:rPr>
        <w:t xml:space="preserve">Paslaugos kiekiai numatyti </w:t>
      </w:r>
      <w:r w:rsidR="00222403" w:rsidRPr="00516F0A">
        <w:rPr>
          <w:sz w:val="22"/>
        </w:rPr>
        <w:t xml:space="preserve">tik </w:t>
      </w:r>
      <w:r w:rsidRPr="00516F0A">
        <w:rPr>
          <w:sz w:val="22"/>
        </w:rPr>
        <w:t xml:space="preserve">pasiūlymų vertinimui </w:t>
      </w:r>
      <w:r w:rsidR="007F007B" w:rsidRPr="00516F0A">
        <w:rPr>
          <w:sz w:val="22"/>
        </w:rPr>
        <w:t xml:space="preserve">(nurodyti </w:t>
      </w:r>
      <w:r w:rsidR="00525078" w:rsidRPr="00516F0A">
        <w:rPr>
          <w:sz w:val="22"/>
          <w:lang w:val="en-US"/>
        </w:rPr>
        <w:t xml:space="preserve">3 </w:t>
      </w:r>
      <w:r w:rsidRPr="00516F0A">
        <w:rPr>
          <w:sz w:val="22"/>
        </w:rPr>
        <w:t xml:space="preserve">priede </w:t>
      </w:r>
      <w:r w:rsidR="007F007B" w:rsidRPr="00516F0A">
        <w:rPr>
          <w:sz w:val="22"/>
        </w:rPr>
        <w:t>Preliminarių kiekių lentelė</w:t>
      </w:r>
      <w:r w:rsidRPr="00516F0A">
        <w:rPr>
          <w:sz w:val="22"/>
        </w:rPr>
        <w:t xml:space="preserve">). Perkančioji organizacija neįsipareigoja nupirkti nurodyto paslaugų kiekio. Nurodyti kiekiai gali keistis (didėti arba mažėti) priklausomai nuo Perkančiosios organizacijos poreikio, neviršijant sutartyje su tiekėju numatytos pradinės sutarties vertės. </w:t>
      </w:r>
    </w:p>
    <w:p w14:paraId="0E23DF33" w14:textId="77777777" w:rsidR="00493FF7" w:rsidRPr="00516F0A" w:rsidRDefault="00493FF7" w:rsidP="00493FF7">
      <w:pPr>
        <w:pStyle w:val="Sraopastraipa"/>
        <w:numPr>
          <w:ilvl w:val="0"/>
          <w:numId w:val="0"/>
        </w:numPr>
        <w:ind w:left="1112"/>
        <w:rPr>
          <w:sz w:val="22"/>
        </w:rPr>
      </w:pPr>
    </w:p>
    <w:p w14:paraId="2F4730EB" w14:textId="77777777" w:rsidR="00F85F63" w:rsidRPr="00516F0A" w:rsidRDefault="00F85F63" w:rsidP="00F85F63">
      <w:pPr>
        <w:pStyle w:val="Sraopastraipa"/>
        <w:numPr>
          <w:ilvl w:val="0"/>
          <w:numId w:val="0"/>
        </w:numPr>
        <w:spacing w:after="120" w:line="240" w:lineRule="auto"/>
        <w:ind w:left="1112"/>
        <w:rPr>
          <w:sz w:val="22"/>
          <w:lang w:val="en-US"/>
        </w:rPr>
      </w:pPr>
    </w:p>
    <w:p w14:paraId="48C2A4A6" w14:textId="58788334" w:rsidR="00E83D9A" w:rsidRPr="00516F0A" w:rsidRDefault="00E83D9A" w:rsidP="0086113D">
      <w:pPr>
        <w:pStyle w:val="Sraopastraipa"/>
        <w:spacing w:after="120" w:line="240" w:lineRule="auto"/>
        <w:rPr>
          <w:b/>
          <w:sz w:val="22"/>
        </w:rPr>
      </w:pPr>
      <w:r w:rsidRPr="00516F0A">
        <w:rPr>
          <w:b/>
          <w:sz w:val="22"/>
        </w:rPr>
        <w:t xml:space="preserve">Ketinamas įsigyti </w:t>
      </w:r>
      <w:r w:rsidR="00CA3AB8" w:rsidRPr="00516F0A">
        <w:rPr>
          <w:b/>
          <w:sz w:val="22"/>
        </w:rPr>
        <w:t xml:space="preserve">viešinimo </w:t>
      </w:r>
      <w:r w:rsidRPr="00516F0A">
        <w:rPr>
          <w:b/>
          <w:sz w:val="22"/>
        </w:rPr>
        <w:t>paslaugas sudaro:</w:t>
      </w:r>
    </w:p>
    <w:p w14:paraId="00CD1AB6" w14:textId="0DA4E499" w:rsidR="00CA204D" w:rsidRPr="00516F0A" w:rsidRDefault="00D13EB5" w:rsidP="0086113D">
      <w:pPr>
        <w:pStyle w:val="Betarp"/>
        <w:spacing w:after="120" w:line="240" w:lineRule="auto"/>
        <w:rPr>
          <w:sz w:val="22"/>
        </w:rPr>
      </w:pPr>
      <w:r w:rsidRPr="00516F0A">
        <w:rPr>
          <w:sz w:val="22"/>
        </w:rPr>
        <w:t>Komunikacijos veiksmų plano parengimas</w:t>
      </w:r>
    </w:p>
    <w:p w14:paraId="6D6D7114" w14:textId="71F28B0B" w:rsidR="00007558" w:rsidRPr="00516F0A" w:rsidRDefault="00B85419" w:rsidP="0086113D">
      <w:pPr>
        <w:pStyle w:val="Betarp"/>
        <w:spacing w:after="120" w:line="240" w:lineRule="auto"/>
        <w:rPr>
          <w:sz w:val="22"/>
        </w:rPr>
      </w:pPr>
      <w:r w:rsidRPr="00516F0A">
        <w:rPr>
          <w:sz w:val="22"/>
        </w:rPr>
        <w:t xml:space="preserve">Komunikacijos </w:t>
      </w:r>
      <w:r w:rsidR="00C31716" w:rsidRPr="00516F0A">
        <w:rPr>
          <w:sz w:val="22"/>
        </w:rPr>
        <w:t xml:space="preserve">turinio </w:t>
      </w:r>
      <w:r w:rsidRPr="00516F0A">
        <w:rPr>
          <w:sz w:val="22"/>
        </w:rPr>
        <w:t>sukūrimas</w:t>
      </w:r>
    </w:p>
    <w:p w14:paraId="08BA0A11" w14:textId="5EE890DA" w:rsidR="00B85419" w:rsidRPr="00516F0A" w:rsidRDefault="00B85419" w:rsidP="0086113D">
      <w:pPr>
        <w:pStyle w:val="Betarp"/>
        <w:spacing w:after="120" w:line="240" w:lineRule="auto"/>
        <w:rPr>
          <w:sz w:val="22"/>
        </w:rPr>
      </w:pPr>
      <w:r w:rsidRPr="00516F0A">
        <w:rPr>
          <w:sz w:val="22"/>
        </w:rPr>
        <w:t>Komunikacijos priemonių įgyvendinimas</w:t>
      </w:r>
    </w:p>
    <w:p w14:paraId="095DE4DA" w14:textId="2004BA54" w:rsidR="00E256A2" w:rsidRPr="00516F0A" w:rsidRDefault="007F6C5F" w:rsidP="0086113D">
      <w:pPr>
        <w:pStyle w:val="Sraopastraipa"/>
        <w:spacing w:after="120" w:line="240" w:lineRule="auto"/>
        <w:rPr>
          <w:sz w:val="22"/>
        </w:rPr>
      </w:pPr>
      <w:r w:rsidRPr="00516F0A">
        <w:rPr>
          <w:sz w:val="22"/>
        </w:rPr>
        <w:t>Po sutarties įsiga</w:t>
      </w:r>
      <w:r w:rsidR="00B85419" w:rsidRPr="00516F0A">
        <w:rPr>
          <w:sz w:val="22"/>
        </w:rPr>
        <w:t xml:space="preserve">liojimo per </w:t>
      </w:r>
      <w:r w:rsidR="00B85419" w:rsidRPr="00516F0A">
        <w:rPr>
          <w:sz w:val="22"/>
          <w:lang w:val="en-US"/>
        </w:rPr>
        <w:t>5</w:t>
      </w:r>
      <w:r w:rsidRPr="00516F0A">
        <w:rPr>
          <w:sz w:val="22"/>
        </w:rPr>
        <w:t xml:space="preserve"> d. d. Tiekėjas su Perkančiąja organizacija turi susitikti susitarti dėl </w:t>
      </w:r>
      <w:r w:rsidR="00B85419" w:rsidRPr="00516F0A">
        <w:rPr>
          <w:sz w:val="22"/>
        </w:rPr>
        <w:t xml:space="preserve">planuojamų Paslaugos įsigijimų ir </w:t>
      </w:r>
      <w:r w:rsidRPr="00516F0A">
        <w:rPr>
          <w:sz w:val="22"/>
        </w:rPr>
        <w:t>bendr</w:t>
      </w:r>
      <w:r w:rsidR="00B85419" w:rsidRPr="00516F0A">
        <w:rPr>
          <w:sz w:val="22"/>
        </w:rPr>
        <w:t xml:space="preserve">o darbo organizavimo, projekto viešinimui reikalingos papildomos informacijos. </w:t>
      </w:r>
      <w:r w:rsidRPr="00516F0A">
        <w:rPr>
          <w:sz w:val="22"/>
        </w:rPr>
        <w:t>Remiantis susitikimo sutarimu Tiekėjas su Perkančiąja organiz</w:t>
      </w:r>
      <w:r w:rsidR="007B3F0C" w:rsidRPr="00516F0A">
        <w:rPr>
          <w:sz w:val="22"/>
        </w:rPr>
        <w:t xml:space="preserve">acija sudaro preliminarų užsakomų paslaugų </w:t>
      </w:r>
      <w:r w:rsidRPr="00516F0A">
        <w:rPr>
          <w:sz w:val="22"/>
        </w:rPr>
        <w:t>planą ir galimus terminus</w:t>
      </w:r>
      <w:r w:rsidR="00E91163" w:rsidRPr="00516F0A">
        <w:rPr>
          <w:sz w:val="22"/>
        </w:rPr>
        <w:t>.</w:t>
      </w:r>
    </w:p>
    <w:p w14:paraId="0A6CD93C" w14:textId="707B2857" w:rsidR="001C3902" w:rsidRPr="00516F0A" w:rsidRDefault="007B3F0C" w:rsidP="0086113D">
      <w:pPr>
        <w:pStyle w:val="Sraopastraipa"/>
        <w:spacing w:after="120" w:line="240" w:lineRule="auto"/>
        <w:rPr>
          <w:sz w:val="22"/>
        </w:rPr>
      </w:pPr>
      <w:r w:rsidRPr="00516F0A">
        <w:rPr>
          <w:sz w:val="22"/>
        </w:rPr>
        <w:t>P</w:t>
      </w:r>
      <w:r w:rsidR="00007558" w:rsidRPr="00516F0A">
        <w:rPr>
          <w:sz w:val="22"/>
        </w:rPr>
        <w:t xml:space="preserve">lanas yra skirtas Perkančiajai organizacijai ir Tiekėjui suderinti </w:t>
      </w:r>
      <w:r w:rsidR="00E256A2" w:rsidRPr="00516F0A">
        <w:rPr>
          <w:sz w:val="22"/>
        </w:rPr>
        <w:t>tarpusavio veiksmus</w:t>
      </w:r>
      <w:r w:rsidR="00007558" w:rsidRPr="00516F0A">
        <w:rPr>
          <w:sz w:val="22"/>
        </w:rPr>
        <w:t>, t</w:t>
      </w:r>
      <w:r w:rsidR="005D4244" w:rsidRPr="00516F0A">
        <w:rPr>
          <w:sz w:val="22"/>
        </w:rPr>
        <w:t>ačiau</w:t>
      </w:r>
      <w:r w:rsidR="00007558" w:rsidRPr="00516F0A">
        <w:rPr>
          <w:sz w:val="22"/>
        </w:rPr>
        <w:t>, pasikeitus projekto aplinkybėms,</w:t>
      </w:r>
      <w:r w:rsidRPr="00516F0A">
        <w:rPr>
          <w:sz w:val="22"/>
        </w:rPr>
        <w:t xml:space="preserve"> jis </w:t>
      </w:r>
      <w:r w:rsidR="00007558" w:rsidRPr="00516F0A">
        <w:rPr>
          <w:sz w:val="22"/>
        </w:rPr>
        <w:t>gali būti koreguojamas taip, kad būtų užtikrinta skland</w:t>
      </w:r>
      <w:r w:rsidR="00E256A2" w:rsidRPr="00516F0A">
        <w:rPr>
          <w:sz w:val="22"/>
        </w:rPr>
        <w:t>i</w:t>
      </w:r>
      <w:r w:rsidR="00007558" w:rsidRPr="00516F0A">
        <w:rPr>
          <w:sz w:val="22"/>
        </w:rPr>
        <w:t xml:space="preserve"> </w:t>
      </w:r>
      <w:r w:rsidR="00E256A2" w:rsidRPr="00516F0A">
        <w:rPr>
          <w:sz w:val="22"/>
        </w:rPr>
        <w:t xml:space="preserve">pagal Perkančiosios organizacijos poreikį viešinimo paslaugų </w:t>
      </w:r>
      <w:r w:rsidR="00007558" w:rsidRPr="00516F0A">
        <w:rPr>
          <w:sz w:val="22"/>
        </w:rPr>
        <w:t>eiga.</w:t>
      </w:r>
    </w:p>
    <w:p w14:paraId="6AED01A5" w14:textId="631267E6" w:rsidR="002267F0" w:rsidRPr="00516F0A" w:rsidRDefault="0083093C" w:rsidP="006922A2">
      <w:pPr>
        <w:pStyle w:val="Sraopastraipa"/>
        <w:numPr>
          <w:ilvl w:val="0"/>
          <w:numId w:val="0"/>
        </w:numPr>
        <w:spacing w:after="120" w:line="240" w:lineRule="auto"/>
        <w:ind w:left="1112"/>
        <w:rPr>
          <w:sz w:val="22"/>
        </w:rPr>
      </w:pPr>
      <w:r w:rsidRPr="00516F0A">
        <w:rPr>
          <w:sz w:val="22"/>
        </w:rPr>
        <w:t>Tiekėjas privalo organizuoti darbų vykdymą taip, kad visos paslaugos dalys būtų pilnai įvykdytos, suderintos ir priimtos iki sutarties galiojimo pabaigos.</w:t>
      </w:r>
      <w:r w:rsidRPr="00516F0A">
        <w:rPr>
          <w:sz w:val="22"/>
        </w:rPr>
        <w:br/>
        <w:t xml:space="preserve">Paslaugos dalys, kurios iki sutarties galiojimo pabaigos nėra įvykdytos ar negali būti realizuotos (pvz., nepublikuotas turinys, neįgyvendintos komunikacijos priemonės), laikomos neatliktomis ir už jas neatsiskaitoma. </w:t>
      </w:r>
      <w:r w:rsidR="00525078" w:rsidRPr="00516F0A">
        <w:rPr>
          <w:sz w:val="22"/>
        </w:rPr>
        <w:t xml:space="preserve">Perkančioji organizacija </w:t>
      </w:r>
      <w:r w:rsidRPr="00516F0A">
        <w:rPr>
          <w:sz w:val="22"/>
        </w:rPr>
        <w:t xml:space="preserve">neatsako už </w:t>
      </w:r>
      <w:r w:rsidR="00525078" w:rsidRPr="00516F0A">
        <w:rPr>
          <w:sz w:val="22"/>
        </w:rPr>
        <w:t xml:space="preserve">Tiekėjo </w:t>
      </w:r>
      <w:r w:rsidRPr="00516F0A">
        <w:rPr>
          <w:sz w:val="22"/>
        </w:rPr>
        <w:t>planavimo, organizavimo ar laiko valdymo rizikas.</w:t>
      </w:r>
    </w:p>
    <w:p w14:paraId="090EA0E8" w14:textId="4A0EFD7D" w:rsidR="00206B43" w:rsidRPr="00516F0A" w:rsidRDefault="0083093C" w:rsidP="002267F0">
      <w:pPr>
        <w:pStyle w:val="Sraopastraipa"/>
        <w:spacing w:line="240" w:lineRule="auto"/>
        <w:rPr>
          <w:sz w:val="22"/>
        </w:rPr>
      </w:pPr>
      <w:r w:rsidRPr="00516F0A">
        <w:rPr>
          <w:sz w:val="22"/>
        </w:rPr>
        <w:t xml:space="preserve">Visi viešinimui skirti komunikacijos turinio vienetai turi būti pateikti </w:t>
      </w:r>
      <w:r w:rsidR="00525078" w:rsidRPr="00516F0A">
        <w:rPr>
          <w:sz w:val="22"/>
        </w:rPr>
        <w:t xml:space="preserve">Perkančiajai organizacijai suderinti </w:t>
      </w:r>
      <w:r w:rsidRPr="00516F0A">
        <w:rPr>
          <w:sz w:val="22"/>
        </w:rPr>
        <w:t xml:space="preserve">ne vėliau kaip prieš </w:t>
      </w:r>
      <w:r w:rsidR="00F501C3" w:rsidRPr="00516F0A">
        <w:rPr>
          <w:sz w:val="22"/>
        </w:rPr>
        <w:t>5</w:t>
      </w:r>
      <w:r w:rsidRPr="00516F0A">
        <w:rPr>
          <w:sz w:val="22"/>
        </w:rPr>
        <w:t xml:space="preserve"> (</w:t>
      </w:r>
      <w:r w:rsidR="00F501C3" w:rsidRPr="00516F0A">
        <w:rPr>
          <w:sz w:val="22"/>
        </w:rPr>
        <w:t>penkias</w:t>
      </w:r>
      <w:r w:rsidRPr="00516F0A">
        <w:rPr>
          <w:sz w:val="22"/>
        </w:rPr>
        <w:t xml:space="preserve">) </w:t>
      </w:r>
      <w:r w:rsidR="00CE0C39" w:rsidRPr="00516F0A">
        <w:rPr>
          <w:sz w:val="22"/>
        </w:rPr>
        <w:t>d.</w:t>
      </w:r>
      <w:r w:rsidR="00FC07FD" w:rsidRPr="00516F0A">
        <w:rPr>
          <w:sz w:val="22"/>
        </w:rPr>
        <w:t xml:space="preserve"> </w:t>
      </w:r>
      <w:r w:rsidR="00CE0C39" w:rsidRPr="00516F0A">
        <w:rPr>
          <w:sz w:val="22"/>
        </w:rPr>
        <w:t>d.</w:t>
      </w:r>
      <w:r w:rsidRPr="00516F0A">
        <w:rPr>
          <w:sz w:val="22"/>
        </w:rPr>
        <w:t xml:space="preserve"> iki planuojamos publikavimo ar viešinimo datos.</w:t>
      </w:r>
    </w:p>
    <w:p w14:paraId="15794DE9" w14:textId="780F9FA8" w:rsidR="00CA3AB8" w:rsidRPr="00516F0A" w:rsidRDefault="00CA3AB8" w:rsidP="0086113D">
      <w:pPr>
        <w:pStyle w:val="Antrat1"/>
        <w:spacing w:before="0" w:after="120"/>
        <w:rPr>
          <w:sz w:val="22"/>
          <w:szCs w:val="22"/>
        </w:rPr>
      </w:pPr>
      <w:r w:rsidRPr="00516F0A">
        <w:rPr>
          <w:sz w:val="22"/>
          <w:szCs w:val="22"/>
        </w:rPr>
        <w:t>KIEKIS (APIMTIS)</w:t>
      </w:r>
    </w:p>
    <w:p w14:paraId="5141F71C" w14:textId="36A4B9D9" w:rsidR="00006E93" w:rsidRPr="00516F0A" w:rsidRDefault="00CA3AB8" w:rsidP="0086113D">
      <w:pPr>
        <w:pStyle w:val="Sraopastraipa"/>
        <w:spacing w:after="120" w:line="240" w:lineRule="auto"/>
        <w:rPr>
          <w:sz w:val="22"/>
        </w:rPr>
      </w:pPr>
      <w:r w:rsidRPr="00516F0A">
        <w:rPr>
          <w:sz w:val="22"/>
        </w:rPr>
        <w:t>V</w:t>
      </w:r>
      <w:r w:rsidR="00BE18A1" w:rsidRPr="00516F0A">
        <w:rPr>
          <w:sz w:val="22"/>
        </w:rPr>
        <w:t>isos v</w:t>
      </w:r>
      <w:r w:rsidRPr="00516F0A">
        <w:rPr>
          <w:sz w:val="22"/>
        </w:rPr>
        <w:t xml:space="preserve">iešinimo paslaugos bendrai negali viršyti </w:t>
      </w:r>
      <w:r w:rsidR="00C31716" w:rsidRPr="00516F0A">
        <w:rPr>
          <w:sz w:val="22"/>
        </w:rPr>
        <w:t xml:space="preserve">41 473 </w:t>
      </w:r>
      <w:r w:rsidRPr="00516F0A">
        <w:rPr>
          <w:sz w:val="22"/>
        </w:rPr>
        <w:t>Eur su PVM</w:t>
      </w:r>
      <w:r w:rsidR="00453466" w:rsidRPr="00516F0A">
        <w:rPr>
          <w:sz w:val="22"/>
        </w:rPr>
        <w:t xml:space="preserve">, iš kurių išlaidos komunikacijos veiksmų planui negali viršyti </w:t>
      </w:r>
      <w:r w:rsidR="006A0D6E" w:rsidRPr="00516F0A">
        <w:rPr>
          <w:sz w:val="22"/>
        </w:rPr>
        <w:t>1000 Eur su PVM</w:t>
      </w:r>
      <w:r w:rsidR="00F537F1" w:rsidRPr="00516F0A">
        <w:rPr>
          <w:sz w:val="22"/>
        </w:rPr>
        <w:t xml:space="preserve">, o </w:t>
      </w:r>
      <w:r w:rsidR="00F13CBC" w:rsidRPr="00516F0A">
        <w:rPr>
          <w:sz w:val="22"/>
        </w:rPr>
        <w:t xml:space="preserve">bendrai pasiūlymo vertė negali viršyti </w:t>
      </w:r>
      <w:r w:rsidR="008C6EA0" w:rsidRPr="00516F0A">
        <w:rPr>
          <w:sz w:val="22"/>
        </w:rPr>
        <w:t xml:space="preserve"> </w:t>
      </w:r>
      <w:r w:rsidR="00F13CBC" w:rsidRPr="00516F0A">
        <w:rPr>
          <w:sz w:val="22"/>
        </w:rPr>
        <w:t>27 000 Eur.</w:t>
      </w:r>
    </w:p>
    <w:p w14:paraId="3F01B263" w14:textId="153427EE" w:rsidR="00CA3AB8" w:rsidRPr="00516F0A" w:rsidRDefault="00520F4A" w:rsidP="00006E93">
      <w:pPr>
        <w:pStyle w:val="Sraopastraipa"/>
        <w:numPr>
          <w:ilvl w:val="0"/>
          <w:numId w:val="0"/>
        </w:numPr>
        <w:spacing w:after="120" w:line="240" w:lineRule="auto"/>
        <w:ind w:left="1112"/>
        <w:rPr>
          <w:sz w:val="22"/>
        </w:rPr>
      </w:pPr>
      <w:r w:rsidRPr="00516F0A">
        <w:rPr>
          <w:sz w:val="22"/>
        </w:rPr>
        <w:t>Tiekėjas privalo nuolat sekti paslaugų vertės likutį ir neteikti derinti ar siūlyti papildomų paslaugų, jeigu jų įvykdymas viršytų nustatytą maksimalų 41 473 Eur su PVM biudžetą.</w:t>
      </w:r>
    </w:p>
    <w:p w14:paraId="79D8B1BD" w14:textId="77777777" w:rsidR="009345FD" w:rsidRPr="00516F0A" w:rsidRDefault="009345FD" w:rsidP="009345FD">
      <w:pPr>
        <w:pStyle w:val="Sraopastraipa"/>
        <w:numPr>
          <w:ilvl w:val="0"/>
          <w:numId w:val="0"/>
        </w:numPr>
        <w:spacing w:after="120" w:line="240" w:lineRule="auto"/>
        <w:ind w:left="1112"/>
        <w:rPr>
          <w:sz w:val="22"/>
        </w:rPr>
      </w:pPr>
    </w:p>
    <w:p w14:paraId="3DE39875" w14:textId="77777777" w:rsidR="009345FD" w:rsidRPr="00516F0A" w:rsidRDefault="009345FD" w:rsidP="009345FD">
      <w:pPr>
        <w:pStyle w:val="Antrat1"/>
        <w:spacing w:before="0" w:after="120"/>
        <w:rPr>
          <w:sz w:val="22"/>
          <w:szCs w:val="22"/>
        </w:rPr>
      </w:pPr>
      <w:r w:rsidRPr="00516F0A">
        <w:rPr>
          <w:sz w:val="22"/>
          <w:szCs w:val="22"/>
        </w:rPr>
        <w:lastRenderedPageBreak/>
        <w:t xml:space="preserve">KOMUNIKACIJOS VEIKSMŲ PLANAS </w:t>
      </w:r>
    </w:p>
    <w:p w14:paraId="5F5C8942" w14:textId="388DDE13" w:rsidR="009345FD" w:rsidRPr="00516F0A" w:rsidRDefault="009345FD" w:rsidP="009345FD">
      <w:pPr>
        <w:pStyle w:val="Sraopastraipa"/>
        <w:spacing w:after="120" w:line="240" w:lineRule="auto"/>
        <w:rPr>
          <w:sz w:val="22"/>
        </w:rPr>
      </w:pPr>
      <w:r w:rsidRPr="00516F0A">
        <w:rPr>
          <w:sz w:val="22"/>
        </w:rPr>
        <w:t>Komunikacijos veiksmų planas</w:t>
      </w:r>
      <w:r w:rsidR="002A705B" w:rsidRPr="00516F0A">
        <w:rPr>
          <w:sz w:val="22"/>
        </w:rPr>
        <w:t xml:space="preserve"> (toliau Planas)</w:t>
      </w:r>
      <w:r w:rsidRPr="00516F0A">
        <w:rPr>
          <w:sz w:val="22"/>
        </w:rPr>
        <w:t xml:space="preserve"> – tai Tiekėjo parengtas </w:t>
      </w:r>
      <w:r w:rsidR="00CE0C39" w:rsidRPr="00516F0A">
        <w:rPr>
          <w:sz w:val="22"/>
        </w:rPr>
        <w:t xml:space="preserve">ir </w:t>
      </w:r>
      <w:r w:rsidRPr="00516F0A">
        <w:rPr>
          <w:sz w:val="22"/>
        </w:rPr>
        <w:t>su Perkančiąja organizacija suderintas konkrečių komunikacijos veiksmų planas, kuriuos per nurodytą terminą turės atlikti Tiekėjas, bei šių veiksmų išdėstymas laike.</w:t>
      </w:r>
    </w:p>
    <w:p w14:paraId="7C0A9120" w14:textId="24EE3E59" w:rsidR="009345FD" w:rsidRPr="00516F0A" w:rsidRDefault="009345FD" w:rsidP="009345FD">
      <w:pPr>
        <w:pStyle w:val="Sraopastraipa"/>
        <w:spacing w:after="120" w:line="240" w:lineRule="auto"/>
        <w:rPr>
          <w:sz w:val="22"/>
        </w:rPr>
      </w:pPr>
      <w:r w:rsidRPr="00516F0A">
        <w:rPr>
          <w:sz w:val="22"/>
        </w:rPr>
        <w:t xml:space="preserve">Komunikacijos veiksmų planą Perkančioji organizacija užsako pagal poreikį. </w:t>
      </w:r>
      <w:r w:rsidR="002A705B" w:rsidRPr="00516F0A">
        <w:rPr>
          <w:sz w:val="22"/>
        </w:rPr>
        <w:t>Planu</w:t>
      </w:r>
      <w:r w:rsidRPr="00516F0A">
        <w:rPr>
          <w:sz w:val="22"/>
        </w:rPr>
        <w:t xml:space="preserve"> nėra laikoma Perkančiosios organizacijos atskirai užsakytos komunikacijos priemonės ir turinys bei Tiekėjo pateikti pastarųjų rezultatai.</w:t>
      </w:r>
    </w:p>
    <w:p w14:paraId="3C6E64E6" w14:textId="5BC11E3D" w:rsidR="009345FD" w:rsidRPr="00516F0A" w:rsidRDefault="009345FD" w:rsidP="009345FD">
      <w:pPr>
        <w:pStyle w:val="Sraopastraipa"/>
        <w:spacing w:after="120" w:line="240" w:lineRule="auto"/>
        <w:rPr>
          <w:sz w:val="22"/>
        </w:rPr>
      </w:pPr>
      <w:r w:rsidRPr="00516F0A">
        <w:rPr>
          <w:sz w:val="22"/>
        </w:rPr>
        <w:t xml:space="preserve">Informavus Tiekėją apie </w:t>
      </w:r>
      <w:r w:rsidR="007C4849" w:rsidRPr="00516F0A">
        <w:rPr>
          <w:sz w:val="22"/>
        </w:rPr>
        <w:t>P</w:t>
      </w:r>
      <w:r w:rsidRPr="00516F0A">
        <w:rPr>
          <w:sz w:val="22"/>
        </w:rPr>
        <w:t xml:space="preserve">lano parengimo poreikį, Tiekėjas jį turi parengti bei su Perkančiąja </w:t>
      </w:r>
      <w:r w:rsidR="00CE0C39" w:rsidRPr="00516F0A">
        <w:rPr>
          <w:sz w:val="22"/>
        </w:rPr>
        <w:t xml:space="preserve">organizacija </w:t>
      </w:r>
      <w:r w:rsidRPr="00516F0A">
        <w:rPr>
          <w:sz w:val="22"/>
        </w:rPr>
        <w:t xml:space="preserve">suderinti ne </w:t>
      </w:r>
      <w:r w:rsidR="00D03A98" w:rsidRPr="00516F0A">
        <w:rPr>
          <w:sz w:val="22"/>
        </w:rPr>
        <w:t xml:space="preserve">vėliau </w:t>
      </w:r>
      <w:r w:rsidR="00CE0C39" w:rsidRPr="00516F0A">
        <w:rPr>
          <w:sz w:val="22"/>
        </w:rPr>
        <w:t xml:space="preserve">kaip </w:t>
      </w:r>
      <w:r w:rsidRPr="00516F0A">
        <w:rPr>
          <w:sz w:val="22"/>
        </w:rPr>
        <w:t xml:space="preserve">per 5 d. d. </w:t>
      </w:r>
    </w:p>
    <w:p w14:paraId="72219129" w14:textId="30533288" w:rsidR="009345FD" w:rsidRPr="00516F0A" w:rsidRDefault="009345FD" w:rsidP="009345FD">
      <w:pPr>
        <w:pStyle w:val="Sraopastraipa"/>
        <w:spacing w:after="120" w:line="240" w:lineRule="auto"/>
        <w:rPr>
          <w:sz w:val="22"/>
        </w:rPr>
      </w:pPr>
      <w:r w:rsidRPr="00516F0A">
        <w:rPr>
          <w:sz w:val="22"/>
        </w:rPr>
        <w:t xml:space="preserve">Užsakius </w:t>
      </w:r>
      <w:r w:rsidR="00D03A98" w:rsidRPr="00516F0A">
        <w:rPr>
          <w:sz w:val="22"/>
        </w:rPr>
        <w:t>P</w:t>
      </w:r>
      <w:r w:rsidRPr="00516F0A">
        <w:rPr>
          <w:sz w:val="22"/>
        </w:rPr>
        <w:t xml:space="preserve">laną Tiekėjas privalo iš anksto informuoti Perkančiąją organizaciją apie galimus </w:t>
      </w:r>
      <w:r w:rsidR="00D03A98" w:rsidRPr="00516F0A">
        <w:rPr>
          <w:sz w:val="22"/>
        </w:rPr>
        <w:t xml:space="preserve">Plano </w:t>
      </w:r>
      <w:r w:rsidRPr="00516F0A">
        <w:rPr>
          <w:sz w:val="22"/>
        </w:rPr>
        <w:t xml:space="preserve">įgyvendinimo terminus, t. y. kada anksčiausiai galima startuoti su viešinimu. Jei starto terminą numato Perkančioji </w:t>
      </w:r>
      <w:r w:rsidR="00D03A98" w:rsidRPr="00516F0A">
        <w:rPr>
          <w:sz w:val="22"/>
        </w:rPr>
        <w:t>organizacija</w:t>
      </w:r>
      <w:r w:rsidRPr="00516F0A">
        <w:rPr>
          <w:sz w:val="22"/>
        </w:rPr>
        <w:t xml:space="preserve">, Tiekėjas turi informuoti apie numatyto starto įgyvendinimo galimybes arba argumentuotai pasiūlyti starto alternatyvias datas. </w:t>
      </w:r>
    </w:p>
    <w:p w14:paraId="0CCAC849" w14:textId="02C64A6D" w:rsidR="009345FD" w:rsidRPr="00516F0A" w:rsidRDefault="00D03A98" w:rsidP="009345FD">
      <w:pPr>
        <w:pStyle w:val="Sraopastraipa"/>
        <w:spacing w:after="120" w:line="240" w:lineRule="auto"/>
        <w:rPr>
          <w:sz w:val="22"/>
        </w:rPr>
      </w:pPr>
      <w:r w:rsidRPr="00516F0A">
        <w:rPr>
          <w:sz w:val="22"/>
        </w:rPr>
        <w:t>P</w:t>
      </w:r>
      <w:r w:rsidR="009345FD" w:rsidRPr="00516F0A">
        <w:rPr>
          <w:sz w:val="22"/>
        </w:rPr>
        <w:t>lanas turi atspindėti išsamų konkrečių viešinimo veiklų ir realių įgyvendinamų priemonių tikslų išdėstymą laike bei trukmę su konkrečiomis žinutėmis, turinio vienetais ir kt.</w:t>
      </w:r>
    </w:p>
    <w:p w14:paraId="5A724BB2" w14:textId="25A6AB0E" w:rsidR="009345FD" w:rsidRPr="00516F0A" w:rsidRDefault="009345FD" w:rsidP="009345FD">
      <w:pPr>
        <w:pStyle w:val="Sraopastraipa"/>
        <w:spacing w:after="120" w:line="240" w:lineRule="auto"/>
        <w:rPr>
          <w:sz w:val="22"/>
        </w:rPr>
      </w:pPr>
      <w:r w:rsidRPr="00516F0A">
        <w:rPr>
          <w:sz w:val="22"/>
        </w:rPr>
        <w:t>Planas turi būti logiškas ir realiai įgyvendinimas, atsižvelgiant į Tiekėjo finansinius išteklius, materialius ir žmogiškuosius resursus. Jame turi atsispindėti, kaip Tiekėjas siūlo optimaliai suderinti viešinimo priemones bei kaip jomis numato efektyviai pasiekti viešinimo užsibrėžtus rezultatus.</w:t>
      </w:r>
    </w:p>
    <w:p w14:paraId="6DCEC7D3" w14:textId="0AE2797D" w:rsidR="009345FD" w:rsidRPr="00516F0A" w:rsidRDefault="00D03A98" w:rsidP="009345FD">
      <w:pPr>
        <w:pStyle w:val="Sraopastraipa"/>
        <w:spacing w:after="120" w:line="240" w:lineRule="auto"/>
        <w:rPr>
          <w:sz w:val="22"/>
        </w:rPr>
      </w:pPr>
      <w:r w:rsidRPr="00516F0A">
        <w:rPr>
          <w:sz w:val="22"/>
        </w:rPr>
        <w:t>P</w:t>
      </w:r>
      <w:r w:rsidR="009345FD" w:rsidRPr="00516F0A">
        <w:rPr>
          <w:sz w:val="22"/>
        </w:rPr>
        <w:t xml:space="preserve">lane turi būti priemonių išdėstymas ir dažnis, kuris atitinka sezoniškumą ir auditorijų įpročius, komunikacijos priemonės turi būti nurodytos savaičių tikslumu ir paskirstytos tarp skirtingų visuomenės informavimo kanalų, prognozuojant geriausią tikslinės auditorijos pasiekiamumą. </w:t>
      </w:r>
    </w:p>
    <w:p w14:paraId="30D4D387" w14:textId="2D5B5C3C" w:rsidR="009345FD" w:rsidRPr="00516F0A" w:rsidRDefault="00D03A98" w:rsidP="009345FD">
      <w:pPr>
        <w:pStyle w:val="Sraopastraipa"/>
        <w:spacing w:after="120" w:line="240" w:lineRule="auto"/>
        <w:rPr>
          <w:sz w:val="22"/>
        </w:rPr>
      </w:pPr>
      <w:r w:rsidRPr="00516F0A">
        <w:rPr>
          <w:sz w:val="22"/>
        </w:rPr>
        <w:t>P</w:t>
      </w:r>
      <w:r w:rsidR="009345FD" w:rsidRPr="00516F0A">
        <w:rPr>
          <w:sz w:val="22"/>
        </w:rPr>
        <w:t xml:space="preserve">lane turi būti nurodytas žinučių ir jų formų išdėstymas laike greta konkrečių priemonių. </w:t>
      </w:r>
    </w:p>
    <w:p w14:paraId="6FC3AED8" w14:textId="2BE012B4" w:rsidR="009345FD" w:rsidRPr="00516F0A" w:rsidRDefault="009345FD" w:rsidP="009345FD">
      <w:pPr>
        <w:pStyle w:val="Sraopastraipa"/>
        <w:spacing w:after="120" w:line="240" w:lineRule="auto"/>
        <w:rPr>
          <w:sz w:val="22"/>
        </w:rPr>
      </w:pPr>
      <w:r w:rsidRPr="00516F0A">
        <w:rPr>
          <w:sz w:val="22"/>
        </w:rPr>
        <w:t xml:space="preserve">Tiekėjas rengia </w:t>
      </w:r>
      <w:r w:rsidR="00D03A98" w:rsidRPr="00516F0A">
        <w:rPr>
          <w:sz w:val="22"/>
        </w:rPr>
        <w:t>P</w:t>
      </w:r>
      <w:r w:rsidRPr="00516F0A">
        <w:rPr>
          <w:sz w:val="22"/>
        </w:rPr>
        <w:t xml:space="preserve">laną </w:t>
      </w:r>
      <w:r w:rsidRPr="00516F0A">
        <w:rPr>
          <w:i/>
          <w:sz w:val="22"/>
        </w:rPr>
        <w:t>Excel</w:t>
      </w:r>
      <w:r w:rsidRPr="00516F0A">
        <w:rPr>
          <w:sz w:val="22"/>
        </w:rPr>
        <w:t xml:space="preserve"> formatu, kuriame turi:</w:t>
      </w:r>
    </w:p>
    <w:p w14:paraId="41177547" w14:textId="2B042C90" w:rsidR="009345FD" w:rsidRPr="00516F0A" w:rsidRDefault="009345FD" w:rsidP="00493FF7">
      <w:pPr>
        <w:pStyle w:val="Betarp"/>
        <w:spacing w:after="120" w:line="240" w:lineRule="auto"/>
        <w:rPr>
          <w:sz w:val="22"/>
        </w:rPr>
      </w:pPr>
      <w:r w:rsidRPr="00516F0A">
        <w:rPr>
          <w:sz w:val="22"/>
        </w:rPr>
        <w:t xml:space="preserve">prie kiekvienos siūlomos </w:t>
      </w:r>
      <w:r w:rsidRPr="00516F0A">
        <w:rPr>
          <w:b/>
          <w:sz w:val="22"/>
        </w:rPr>
        <w:t>skaitmeninės visuomenės informavimo priemonės</w:t>
      </w:r>
      <w:r w:rsidRPr="00516F0A">
        <w:rPr>
          <w:sz w:val="22"/>
        </w:rPr>
        <w:t xml:space="preserve"> nurodyti šiuos rodiklius ir prognozuojamus rezultatus - tikslus: visuomenės informavimo priemonės pavadinimą, formatą, parodymų dažnį unikaliam vartotojui (</w:t>
      </w:r>
      <w:r w:rsidR="00D03A98" w:rsidRPr="00516F0A">
        <w:rPr>
          <w:sz w:val="22"/>
        </w:rPr>
        <w:t xml:space="preserve">angl. </w:t>
      </w:r>
      <w:proofErr w:type="spellStart"/>
      <w:r w:rsidRPr="00516F0A">
        <w:rPr>
          <w:i/>
          <w:sz w:val="22"/>
        </w:rPr>
        <w:t>Frequency</w:t>
      </w:r>
      <w:proofErr w:type="spellEnd"/>
      <w:r w:rsidRPr="00516F0A">
        <w:rPr>
          <w:sz w:val="22"/>
        </w:rPr>
        <w:t>), parodymų skaičių (</w:t>
      </w:r>
      <w:r w:rsidR="00D03A98" w:rsidRPr="00516F0A">
        <w:rPr>
          <w:sz w:val="22"/>
        </w:rPr>
        <w:t xml:space="preserve">angl. </w:t>
      </w:r>
      <w:proofErr w:type="spellStart"/>
      <w:r w:rsidRPr="00516F0A">
        <w:rPr>
          <w:i/>
          <w:sz w:val="22"/>
        </w:rPr>
        <w:t>Impressions</w:t>
      </w:r>
      <w:proofErr w:type="spellEnd"/>
      <w:r w:rsidRPr="00516F0A">
        <w:rPr>
          <w:sz w:val="22"/>
        </w:rPr>
        <w:t>), paspaudimų skaičių (</w:t>
      </w:r>
      <w:r w:rsidR="00D03A98" w:rsidRPr="00516F0A">
        <w:rPr>
          <w:sz w:val="22"/>
        </w:rPr>
        <w:t xml:space="preserve">angl. </w:t>
      </w:r>
      <w:r w:rsidRPr="00516F0A">
        <w:rPr>
          <w:i/>
          <w:sz w:val="22"/>
        </w:rPr>
        <w:t>Link</w:t>
      </w:r>
      <w:r w:rsidRPr="00516F0A">
        <w:rPr>
          <w:sz w:val="22"/>
        </w:rPr>
        <w:t xml:space="preserve"> </w:t>
      </w:r>
      <w:proofErr w:type="spellStart"/>
      <w:r w:rsidRPr="00516F0A">
        <w:rPr>
          <w:i/>
          <w:sz w:val="22"/>
        </w:rPr>
        <w:t>Clicks</w:t>
      </w:r>
      <w:proofErr w:type="spellEnd"/>
      <w:r w:rsidRPr="00516F0A">
        <w:rPr>
          <w:sz w:val="22"/>
        </w:rPr>
        <w:t>), paspaudimų rodiklį (</w:t>
      </w:r>
      <w:r w:rsidR="00D03A98" w:rsidRPr="00516F0A">
        <w:rPr>
          <w:sz w:val="22"/>
        </w:rPr>
        <w:t xml:space="preserve">angl. </w:t>
      </w:r>
      <w:r w:rsidRPr="00516F0A">
        <w:rPr>
          <w:i/>
          <w:sz w:val="22"/>
        </w:rPr>
        <w:t>CTR</w:t>
      </w:r>
      <w:r w:rsidRPr="00516F0A">
        <w:rPr>
          <w:sz w:val="22"/>
        </w:rPr>
        <w:t>), unikalių vartotojų pasiekiamumą (</w:t>
      </w:r>
      <w:r w:rsidR="00D03A98" w:rsidRPr="00516F0A">
        <w:rPr>
          <w:sz w:val="22"/>
        </w:rPr>
        <w:t xml:space="preserve">angl. </w:t>
      </w:r>
      <w:proofErr w:type="spellStart"/>
      <w:r w:rsidRPr="00516F0A">
        <w:rPr>
          <w:i/>
          <w:sz w:val="22"/>
        </w:rPr>
        <w:t>Unique</w:t>
      </w:r>
      <w:proofErr w:type="spellEnd"/>
      <w:r w:rsidRPr="00516F0A">
        <w:rPr>
          <w:i/>
          <w:sz w:val="22"/>
        </w:rPr>
        <w:t xml:space="preserve"> </w:t>
      </w:r>
      <w:proofErr w:type="spellStart"/>
      <w:r w:rsidRPr="00516F0A">
        <w:rPr>
          <w:i/>
          <w:sz w:val="22"/>
        </w:rPr>
        <w:t>Reach</w:t>
      </w:r>
      <w:proofErr w:type="spellEnd"/>
      <w:r w:rsidRPr="00516F0A">
        <w:rPr>
          <w:sz w:val="22"/>
        </w:rPr>
        <w:t>) ar bendra pasiekiamumą (</w:t>
      </w:r>
      <w:r w:rsidR="00D03A98" w:rsidRPr="00516F0A">
        <w:rPr>
          <w:sz w:val="22"/>
        </w:rPr>
        <w:t xml:space="preserve">angl. </w:t>
      </w:r>
      <w:proofErr w:type="spellStart"/>
      <w:r w:rsidRPr="00516F0A">
        <w:rPr>
          <w:i/>
          <w:sz w:val="22"/>
        </w:rPr>
        <w:t>Reach</w:t>
      </w:r>
      <w:proofErr w:type="spellEnd"/>
      <w:r w:rsidRPr="00516F0A">
        <w:rPr>
          <w:sz w:val="22"/>
        </w:rPr>
        <w:t>), peržiūrų skaičių (</w:t>
      </w:r>
      <w:r w:rsidR="00D03A98" w:rsidRPr="00516F0A">
        <w:rPr>
          <w:sz w:val="22"/>
        </w:rPr>
        <w:t xml:space="preserve">angl. </w:t>
      </w:r>
      <w:proofErr w:type="spellStart"/>
      <w:r w:rsidRPr="00516F0A">
        <w:rPr>
          <w:i/>
          <w:sz w:val="22"/>
        </w:rPr>
        <w:t>Views</w:t>
      </w:r>
      <w:proofErr w:type="spellEnd"/>
      <w:r w:rsidRPr="00516F0A">
        <w:rPr>
          <w:sz w:val="22"/>
        </w:rPr>
        <w:t xml:space="preserve">) </w:t>
      </w:r>
      <w:r w:rsidR="00D03A98" w:rsidRPr="00516F0A">
        <w:rPr>
          <w:sz w:val="22"/>
        </w:rPr>
        <w:t>ir</w:t>
      </w:r>
      <w:r w:rsidRPr="00516F0A">
        <w:rPr>
          <w:sz w:val="22"/>
        </w:rPr>
        <w:t xml:space="preserve">/ar kiti galimi aktualūs rodikliai, į kurių pasiekimą gali būti orientuoti veiksmai šiais kanalais.  </w:t>
      </w:r>
    </w:p>
    <w:p w14:paraId="3BFAF258" w14:textId="2AF1FB39" w:rsidR="009345FD" w:rsidRPr="00516F0A" w:rsidRDefault="009345FD" w:rsidP="00493FF7">
      <w:pPr>
        <w:pStyle w:val="Betarp"/>
        <w:spacing w:after="120" w:line="240" w:lineRule="auto"/>
        <w:rPr>
          <w:sz w:val="22"/>
        </w:rPr>
      </w:pPr>
      <w:r w:rsidRPr="00516F0A">
        <w:rPr>
          <w:sz w:val="22"/>
        </w:rPr>
        <w:t xml:space="preserve">Prie kiekvieno siūlomo </w:t>
      </w:r>
      <w:r w:rsidRPr="00516F0A">
        <w:rPr>
          <w:b/>
          <w:sz w:val="22"/>
        </w:rPr>
        <w:t>spaudos leidinio</w:t>
      </w:r>
      <w:r w:rsidRPr="00516F0A">
        <w:rPr>
          <w:sz w:val="22"/>
        </w:rPr>
        <w:t xml:space="preserve"> turi nurodyti: leidinio pavadinimą, tikslinę auditoriją, tiražą, maketo vietą, leidiniui skiriamą biudžetą</w:t>
      </w:r>
      <w:r w:rsidR="00A06601" w:rsidRPr="00516F0A">
        <w:rPr>
          <w:sz w:val="22"/>
        </w:rPr>
        <w:t>.</w:t>
      </w:r>
    </w:p>
    <w:p w14:paraId="73A56382" w14:textId="1FAE2A83" w:rsidR="009345FD" w:rsidRPr="00516F0A" w:rsidRDefault="00A06601" w:rsidP="00493FF7">
      <w:pPr>
        <w:pStyle w:val="Betarp"/>
        <w:spacing w:after="120" w:line="240" w:lineRule="auto"/>
        <w:rPr>
          <w:sz w:val="22"/>
        </w:rPr>
      </w:pPr>
      <w:r w:rsidRPr="00516F0A">
        <w:rPr>
          <w:sz w:val="22"/>
        </w:rPr>
        <w:t>P</w:t>
      </w:r>
      <w:r w:rsidR="009345FD" w:rsidRPr="00516F0A">
        <w:rPr>
          <w:sz w:val="22"/>
        </w:rPr>
        <w:t xml:space="preserve">rie kiekvieno </w:t>
      </w:r>
      <w:r w:rsidR="009345FD" w:rsidRPr="00516F0A">
        <w:rPr>
          <w:b/>
          <w:sz w:val="22"/>
        </w:rPr>
        <w:t>turinio projekto</w:t>
      </w:r>
      <w:r w:rsidR="009345FD" w:rsidRPr="00516F0A">
        <w:rPr>
          <w:sz w:val="22"/>
        </w:rPr>
        <w:t xml:space="preserve"> turi nurodyti: portalo pavadinim</w:t>
      </w:r>
      <w:r w:rsidR="00FC07FD" w:rsidRPr="00516F0A">
        <w:rPr>
          <w:sz w:val="22"/>
        </w:rPr>
        <w:t>ą</w:t>
      </w:r>
      <w:r w:rsidR="009345FD" w:rsidRPr="00516F0A">
        <w:rPr>
          <w:sz w:val="22"/>
        </w:rPr>
        <w:t>, numatom</w:t>
      </w:r>
      <w:r w:rsidR="00FC07FD" w:rsidRPr="00516F0A">
        <w:rPr>
          <w:sz w:val="22"/>
        </w:rPr>
        <w:t>a</w:t>
      </w:r>
      <w:r w:rsidR="008B582D" w:rsidRPr="00516F0A">
        <w:rPr>
          <w:sz w:val="22"/>
        </w:rPr>
        <w:t>s</w:t>
      </w:r>
      <w:r w:rsidR="009345FD" w:rsidRPr="00516F0A">
        <w:rPr>
          <w:sz w:val="22"/>
        </w:rPr>
        <w:t xml:space="preserve"> publikacij</w:t>
      </w:r>
      <w:r w:rsidR="00FC07FD" w:rsidRPr="00516F0A">
        <w:rPr>
          <w:sz w:val="22"/>
        </w:rPr>
        <w:t>a</w:t>
      </w:r>
      <w:r w:rsidR="009345FD" w:rsidRPr="00516F0A">
        <w:rPr>
          <w:sz w:val="22"/>
        </w:rPr>
        <w:t xml:space="preserve">s, </w:t>
      </w:r>
      <w:r w:rsidR="00F8504E" w:rsidRPr="00516F0A">
        <w:rPr>
          <w:sz w:val="22"/>
        </w:rPr>
        <w:t xml:space="preserve">jų </w:t>
      </w:r>
      <w:r w:rsidR="009345FD" w:rsidRPr="00516F0A">
        <w:rPr>
          <w:sz w:val="22"/>
        </w:rPr>
        <w:t>išdėstym</w:t>
      </w:r>
      <w:r w:rsidR="00FC07FD" w:rsidRPr="00516F0A">
        <w:rPr>
          <w:sz w:val="22"/>
        </w:rPr>
        <w:t>ą</w:t>
      </w:r>
      <w:r w:rsidR="009345FD" w:rsidRPr="00516F0A">
        <w:rPr>
          <w:sz w:val="22"/>
        </w:rPr>
        <w:t xml:space="preserve"> laike.</w:t>
      </w:r>
    </w:p>
    <w:p w14:paraId="2AE76671" w14:textId="0622B091" w:rsidR="009345FD" w:rsidRPr="00516F0A" w:rsidRDefault="00D03A98" w:rsidP="00493FF7">
      <w:pPr>
        <w:pStyle w:val="Betarp"/>
        <w:spacing w:line="240" w:lineRule="auto"/>
        <w:rPr>
          <w:sz w:val="22"/>
        </w:rPr>
      </w:pPr>
      <w:r w:rsidRPr="00516F0A">
        <w:rPr>
          <w:sz w:val="22"/>
        </w:rPr>
        <w:t>P</w:t>
      </w:r>
      <w:r w:rsidR="009345FD" w:rsidRPr="00516F0A">
        <w:rPr>
          <w:sz w:val="22"/>
        </w:rPr>
        <w:t>lane turi būti nurodytas atsakomybių pasiskirstymas, t. y. kas yra atsakingas už dalies įgyvendinimą tam, kad būtų aiškų, kuriose dalyse reikės Perkančiosios organizacijos įsitraukimo, turimų resursų panaudojimo.</w:t>
      </w:r>
    </w:p>
    <w:p w14:paraId="5E86DCC6" w14:textId="7BDC5EBF" w:rsidR="001C46ED" w:rsidRPr="00516F0A" w:rsidRDefault="009345FD" w:rsidP="003F1262">
      <w:pPr>
        <w:pStyle w:val="Sraopastraipa"/>
        <w:spacing w:after="120" w:line="240" w:lineRule="auto"/>
        <w:rPr>
          <w:sz w:val="22"/>
        </w:rPr>
      </w:pPr>
      <w:r w:rsidRPr="00516F0A">
        <w:rPr>
          <w:sz w:val="22"/>
        </w:rPr>
        <w:t xml:space="preserve">Stebėdamas kampanijų įgyvendinimo tarpinius rezultatus, Tiekėjas gali teikti pasiūlymus dėl </w:t>
      </w:r>
      <w:r w:rsidR="007A6BA3" w:rsidRPr="00516F0A">
        <w:rPr>
          <w:sz w:val="22"/>
        </w:rPr>
        <w:t>P</w:t>
      </w:r>
      <w:r w:rsidRPr="00516F0A">
        <w:rPr>
          <w:sz w:val="22"/>
        </w:rPr>
        <w:t>lano ar konkrečios viešinimo priemonės korekcijų, kad numatyti finansiniai resursai būtų panaudoti projekto viešinimo tikslų įgyvendinimui kuo efektyviau.</w:t>
      </w:r>
    </w:p>
    <w:p w14:paraId="3C49CB31" w14:textId="58E89BC0" w:rsidR="001C46ED" w:rsidRPr="00516F0A" w:rsidRDefault="001C46ED" w:rsidP="003F1262">
      <w:pPr>
        <w:pStyle w:val="Sraopastraipa"/>
        <w:spacing w:after="120" w:line="240" w:lineRule="auto"/>
        <w:rPr>
          <w:sz w:val="22"/>
        </w:rPr>
      </w:pPr>
      <w:r w:rsidRPr="00516F0A">
        <w:rPr>
          <w:sz w:val="22"/>
        </w:rPr>
        <w:t xml:space="preserve">Atsižvelgiant į </w:t>
      </w:r>
      <w:r w:rsidR="007A6BA3" w:rsidRPr="00516F0A">
        <w:rPr>
          <w:sz w:val="22"/>
        </w:rPr>
        <w:t>P</w:t>
      </w:r>
      <w:r w:rsidRPr="00516F0A">
        <w:rPr>
          <w:sz w:val="22"/>
        </w:rPr>
        <w:t xml:space="preserve">laną ir jo vykdymo </w:t>
      </w:r>
      <w:r w:rsidR="007A6BA3" w:rsidRPr="00516F0A">
        <w:rPr>
          <w:sz w:val="22"/>
        </w:rPr>
        <w:t xml:space="preserve">laikotarpį </w:t>
      </w:r>
      <w:r w:rsidRPr="00516F0A">
        <w:rPr>
          <w:sz w:val="22"/>
        </w:rPr>
        <w:t>Tiekėjas rengia tarpines ataskaitas, kuriose turi būti nurodomas faktinis paslaugų suteikimas pagal 5</w:t>
      </w:r>
      <w:r w:rsidR="00493FF7" w:rsidRPr="00516F0A">
        <w:rPr>
          <w:sz w:val="22"/>
        </w:rPr>
        <w:t>.9</w:t>
      </w:r>
      <w:r w:rsidRPr="00516F0A">
        <w:rPr>
          <w:sz w:val="22"/>
        </w:rPr>
        <w:t xml:space="preserve"> dalyse nurodytus rodiklius. Komunikacijos rodiklių sąrašas gali būti pildomas visą sutarties laikotarpį.</w:t>
      </w:r>
    </w:p>
    <w:p w14:paraId="7F1B4C9A" w14:textId="04B10F81" w:rsidR="009345FD" w:rsidRPr="00516F0A" w:rsidRDefault="009345FD" w:rsidP="009345FD">
      <w:pPr>
        <w:pStyle w:val="Sraopastraipa"/>
        <w:spacing w:after="120" w:line="240" w:lineRule="auto"/>
        <w:rPr>
          <w:sz w:val="22"/>
        </w:rPr>
      </w:pPr>
      <w:r w:rsidRPr="00516F0A">
        <w:rPr>
          <w:sz w:val="22"/>
        </w:rPr>
        <w:t xml:space="preserve">Atsižvelgiant į projekto specifiką </w:t>
      </w:r>
      <w:r w:rsidR="007A6BA3" w:rsidRPr="00516F0A">
        <w:rPr>
          <w:sz w:val="22"/>
        </w:rPr>
        <w:t xml:space="preserve">ir </w:t>
      </w:r>
      <w:r w:rsidRPr="00516F0A">
        <w:rPr>
          <w:sz w:val="22"/>
        </w:rPr>
        <w:t xml:space="preserve">galimas grėsmes, Tiekėjas turi turėti galimybę keisti </w:t>
      </w:r>
      <w:r w:rsidR="007A6BA3" w:rsidRPr="00516F0A">
        <w:rPr>
          <w:sz w:val="22"/>
        </w:rPr>
        <w:t>P</w:t>
      </w:r>
      <w:r w:rsidRPr="00516F0A">
        <w:rPr>
          <w:sz w:val="22"/>
        </w:rPr>
        <w:t xml:space="preserve">laną, lanksčiai vertinti projekto situaciją, o Perkančioji organizacija turi informuoti Tiekėją apie aplinkybes, dėl kurių planas turi būti keičiamas, išskyrus tuos atvejus, kai </w:t>
      </w:r>
      <w:r w:rsidRPr="00516F0A">
        <w:rPr>
          <w:sz w:val="22"/>
        </w:rPr>
        <w:lastRenderedPageBreak/>
        <w:t>viešinimo priemonė</w:t>
      </w:r>
      <w:r w:rsidR="00540424" w:rsidRPr="00516F0A">
        <w:rPr>
          <w:sz w:val="22"/>
        </w:rPr>
        <w:t>s</w:t>
      </w:r>
      <w:r w:rsidRPr="00516F0A">
        <w:rPr>
          <w:sz w:val="22"/>
        </w:rPr>
        <w:t xml:space="preserve"> jau yra </w:t>
      </w:r>
      <w:r w:rsidR="00540424" w:rsidRPr="00516F0A">
        <w:rPr>
          <w:sz w:val="22"/>
        </w:rPr>
        <w:t xml:space="preserve">užsakytos </w:t>
      </w:r>
      <w:r w:rsidRPr="00516F0A">
        <w:rPr>
          <w:sz w:val="22"/>
        </w:rPr>
        <w:t xml:space="preserve">ir nėra galimybės </w:t>
      </w:r>
      <w:r w:rsidR="00540424" w:rsidRPr="00516F0A">
        <w:rPr>
          <w:sz w:val="22"/>
        </w:rPr>
        <w:t xml:space="preserve">jų </w:t>
      </w:r>
      <w:r w:rsidRPr="00516F0A">
        <w:rPr>
          <w:sz w:val="22"/>
        </w:rPr>
        <w:t xml:space="preserve">atšaukti. Tai </w:t>
      </w:r>
      <w:r w:rsidR="007A6BA3" w:rsidRPr="00516F0A">
        <w:rPr>
          <w:sz w:val="22"/>
        </w:rPr>
        <w:t xml:space="preserve">Tiekėjas </w:t>
      </w:r>
      <w:r w:rsidRPr="00516F0A">
        <w:rPr>
          <w:sz w:val="22"/>
        </w:rPr>
        <w:t>turi argumentuotai paaiškinti Perkančiajai organizacijai.</w:t>
      </w:r>
    </w:p>
    <w:p w14:paraId="46444D06" w14:textId="77777777" w:rsidR="00C31716" w:rsidRPr="00516F0A" w:rsidRDefault="00C31716" w:rsidP="00C31716">
      <w:pPr>
        <w:pStyle w:val="Sraopastraipa"/>
        <w:numPr>
          <w:ilvl w:val="0"/>
          <w:numId w:val="0"/>
        </w:numPr>
        <w:spacing w:after="120" w:line="240" w:lineRule="auto"/>
        <w:ind w:left="1112"/>
        <w:rPr>
          <w:sz w:val="22"/>
        </w:rPr>
      </w:pPr>
    </w:p>
    <w:p w14:paraId="2679D9D0" w14:textId="1AF81A09" w:rsidR="006D6858" w:rsidRPr="00516F0A" w:rsidRDefault="006D6858" w:rsidP="0086113D">
      <w:pPr>
        <w:pStyle w:val="Antrat1"/>
        <w:spacing w:before="0" w:after="120"/>
        <w:rPr>
          <w:sz w:val="22"/>
          <w:szCs w:val="22"/>
        </w:rPr>
      </w:pPr>
      <w:r w:rsidRPr="00516F0A">
        <w:rPr>
          <w:sz w:val="22"/>
          <w:szCs w:val="22"/>
        </w:rPr>
        <w:t xml:space="preserve">KOMUNIKACIJOS TURINIO </w:t>
      </w:r>
      <w:r w:rsidR="00C31716" w:rsidRPr="00516F0A">
        <w:rPr>
          <w:sz w:val="22"/>
          <w:szCs w:val="22"/>
        </w:rPr>
        <w:t xml:space="preserve">SUKŪRIMAS </w:t>
      </w:r>
      <w:r w:rsidRPr="00516F0A">
        <w:rPr>
          <w:sz w:val="22"/>
          <w:szCs w:val="22"/>
        </w:rPr>
        <w:t>IR PRIEMONIŲ ĮGYVENDINIMAS</w:t>
      </w:r>
    </w:p>
    <w:p w14:paraId="19D3AA6E" w14:textId="3B975E48" w:rsidR="00BF0FFC" w:rsidRPr="00516F0A" w:rsidRDefault="00BF0FFC" w:rsidP="0086113D">
      <w:pPr>
        <w:pStyle w:val="Sraopastraipa"/>
        <w:spacing w:after="120" w:line="240" w:lineRule="auto"/>
        <w:rPr>
          <w:sz w:val="22"/>
        </w:rPr>
      </w:pPr>
      <w:r w:rsidRPr="00516F0A">
        <w:rPr>
          <w:sz w:val="22"/>
        </w:rPr>
        <w:t xml:space="preserve">Į komunikacijos </w:t>
      </w:r>
      <w:r w:rsidR="00C31716" w:rsidRPr="00516F0A">
        <w:rPr>
          <w:sz w:val="22"/>
        </w:rPr>
        <w:t xml:space="preserve">turinio sukūrimo ir priemonių </w:t>
      </w:r>
      <w:r w:rsidRPr="00516F0A">
        <w:rPr>
          <w:sz w:val="22"/>
        </w:rPr>
        <w:t>įgyvendinimo kainą tiekėjas turi įskaičiuoti visas su sutarties vykdymu susietas išlaidas, įskaitant bendravimą ir paslaugų derinimą su subtiekėjais ir visų administracinių klausimų sprendimą, t. y. Perkančioji organizacija perka galutinį komunikacijos turinio ir įgyvendinimo produktą.</w:t>
      </w:r>
    </w:p>
    <w:p w14:paraId="216AF9A8" w14:textId="17AC871B" w:rsidR="006D6858" w:rsidRPr="00516F0A" w:rsidRDefault="00BF0FFC" w:rsidP="0086113D">
      <w:pPr>
        <w:pStyle w:val="Sraopastraipa"/>
        <w:spacing w:after="120" w:line="240" w:lineRule="auto"/>
        <w:rPr>
          <w:sz w:val="22"/>
        </w:rPr>
      </w:pPr>
      <w:r w:rsidRPr="00516F0A">
        <w:rPr>
          <w:sz w:val="22"/>
        </w:rPr>
        <w:t>Paslaugos kiekiai yra numatyti</w:t>
      </w:r>
      <w:r w:rsidR="00E46EC3" w:rsidRPr="00516F0A">
        <w:rPr>
          <w:sz w:val="22"/>
        </w:rPr>
        <w:t xml:space="preserve"> tik</w:t>
      </w:r>
      <w:r w:rsidRPr="00516F0A">
        <w:rPr>
          <w:sz w:val="22"/>
        </w:rPr>
        <w:t xml:space="preserve"> pasiūlymų vertinimui. Perkančioji organizacija neįsipareigoja nupirkti nurodyto paslaugų kiekio. Nurodyti kiekiai gali keistis priklausomai nuo sudaryto </w:t>
      </w:r>
      <w:r w:rsidR="008044E5" w:rsidRPr="00516F0A">
        <w:rPr>
          <w:sz w:val="22"/>
        </w:rPr>
        <w:t>P</w:t>
      </w:r>
      <w:r w:rsidRPr="00516F0A">
        <w:rPr>
          <w:sz w:val="22"/>
        </w:rPr>
        <w:t>lano, Perkančiosios organizacijos poreikio, tačiau visais atvejais neviršijant sutartyje numatytos bendros sutarties vertės.</w:t>
      </w:r>
    </w:p>
    <w:p w14:paraId="61660295" w14:textId="34CDAC66" w:rsidR="00E46EC3" w:rsidRPr="00516F0A" w:rsidRDefault="00BF0FFC" w:rsidP="00E46EC3">
      <w:pPr>
        <w:pStyle w:val="Sraopastraipa"/>
        <w:spacing w:after="120" w:line="240" w:lineRule="auto"/>
        <w:rPr>
          <w:sz w:val="22"/>
        </w:rPr>
      </w:pPr>
      <w:r w:rsidRPr="00516F0A">
        <w:rPr>
          <w:sz w:val="22"/>
        </w:rPr>
        <w:t xml:space="preserve">Perkančioji organizacija perka </w:t>
      </w:r>
      <w:r w:rsidRPr="00516F0A">
        <w:rPr>
          <w:sz w:val="22"/>
          <w:u w:val="single"/>
        </w:rPr>
        <w:t>galutinius</w:t>
      </w:r>
      <w:r w:rsidRPr="00516F0A">
        <w:rPr>
          <w:sz w:val="22"/>
        </w:rPr>
        <w:t xml:space="preserve"> visų priemonių turinio vienetus, įvardintus šio pirkimo apimtyje, t. y. Tiekėjo sukurtus/parengtus, su Perkančiąja organizacija suderintus ir užsakytus. Perkančioji organizacija gali </w:t>
      </w:r>
      <w:r w:rsidR="008044E5" w:rsidRPr="00516F0A">
        <w:rPr>
          <w:sz w:val="22"/>
        </w:rPr>
        <w:t xml:space="preserve">bendradarbiaudama </w:t>
      </w:r>
      <w:r w:rsidRPr="00516F0A">
        <w:rPr>
          <w:sz w:val="22"/>
        </w:rPr>
        <w:t>su Tiekėju prisidėti prie turinio vienetų kūrimo. Visi turinio vienetai</w:t>
      </w:r>
      <w:r w:rsidR="00E46EC3" w:rsidRPr="00516F0A">
        <w:rPr>
          <w:sz w:val="22"/>
        </w:rPr>
        <w:t xml:space="preserve"> užsakomi el.</w:t>
      </w:r>
      <w:r w:rsidR="009D710A" w:rsidRPr="00516F0A">
        <w:rPr>
          <w:sz w:val="22"/>
        </w:rPr>
        <w:t xml:space="preserve"> </w:t>
      </w:r>
      <w:r w:rsidR="00E46EC3" w:rsidRPr="00516F0A">
        <w:rPr>
          <w:sz w:val="22"/>
        </w:rPr>
        <w:t>paštu. Jie turi būti suderinti (pvz.</w:t>
      </w:r>
      <w:r w:rsidR="008044E5" w:rsidRPr="00516F0A">
        <w:rPr>
          <w:sz w:val="22"/>
        </w:rPr>
        <w:t>,</w:t>
      </w:r>
      <w:r w:rsidR="00E46EC3" w:rsidRPr="00516F0A">
        <w:rPr>
          <w:sz w:val="22"/>
        </w:rPr>
        <w:t xml:space="preserve"> el. paštu, telefonu, </w:t>
      </w:r>
      <w:proofErr w:type="spellStart"/>
      <w:r w:rsidR="00E46EC3" w:rsidRPr="00516F0A">
        <w:rPr>
          <w:i/>
          <w:sz w:val="22"/>
        </w:rPr>
        <w:t>zoom</w:t>
      </w:r>
      <w:proofErr w:type="spellEnd"/>
      <w:r w:rsidR="00E46EC3" w:rsidRPr="00516F0A">
        <w:rPr>
          <w:sz w:val="22"/>
        </w:rPr>
        <w:t xml:space="preserve"> skambučiu ar kita susiekimo priemone) su Perkančiąja organizacija ir koreguojami pagal </w:t>
      </w:r>
      <w:r w:rsidR="008044E5" w:rsidRPr="00516F0A">
        <w:rPr>
          <w:sz w:val="22"/>
        </w:rPr>
        <w:t>pa</w:t>
      </w:r>
      <w:r w:rsidR="00E46EC3" w:rsidRPr="00516F0A">
        <w:rPr>
          <w:sz w:val="22"/>
        </w:rPr>
        <w:t>teiktas pastabas.</w:t>
      </w:r>
    </w:p>
    <w:p w14:paraId="00276984" w14:textId="515B9CCC" w:rsidR="00BF0FFC" w:rsidRPr="00516F0A" w:rsidRDefault="00BF0FFC" w:rsidP="0086113D">
      <w:pPr>
        <w:pStyle w:val="Sraopastraipa"/>
        <w:spacing w:after="120" w:line="240" w:lineRule="auto"/>
        <w:rPr>
          <w:sz w:val="22"/>
        </w:rPr>
      </w:pPr>
      <w:r w:rsidRPr="00516F0A">
        <w:rPr>
          <w:sz w:val="22"/>
        </w:rPr>
        <w:t>Į pasiūlymų kainą Teikėjas turi įskaičiuoti visas su galutinių priemonių pagaminimu susijusias išlaidas (pvz., maketavimo, redagavimo).</w:t>
      </w:r>
    </w:p>
    <w:p w14:paraId="7E52B3E1" w14:textId="57807865" w:rsidR="0003049D" w:rsidRPr="00516F0A" w:rsidRDefault="0003049D" w:rsidP="0086113D">
      <w:pPr>
        <w:pStyle w:val="Sraopastraipa"/>
        <w:spacing w:after="120" w:line="240" w:lineRule="auto"/>
        <w:rPr>
          <w:sz w:val="22"/>
        </w:rPr>
      </w:pPr>
      <w:r w:rsidRPr="00516F0A">
        <w:rPr>
          <w:sz w:val="22"/>
        </w:rPr>
        <w:t xml:space="preserve">Atsižvelgiant į tai, </w:t>
      </w:r>
      <w:r w:rsidR="008044E5" w:rsidRPr="00516F0A">
        <w:rPr>
          <w:sz w:val="22"/>
        </w:rPr>
        <w:t xml:space="preserve">kad </w:t>
      </w:r>
      <w:r w:rsidRPr="00516F0A">
        <w:rPr>
          <w:sz w:val="22"/>
        </w:rPr>
        <w:t xml:space="preserve">tai yra Europos </w:t>
      </w:r>
      <w:r w:rsidR="00F9699A" w:rsidRPr="00516F0A">
        <w:rPr>
          <w:sz w:val="22"/>
        </w:rPr>
        <w:t>S</w:t>
      </w:r>
      <w:r w:rsidRPr="00516F0A">
        <w:rPr>
          <w:sz w:val="22"/>
        </w:rPr>
        <w:t xml:space="preserve">ąjungos finansuojamas projektas, visoms įgyvendintoms paslaugoms Tiekėjas kartu su paslaugų perdavimo–priėmimo aktu turės pateikti ir šių paslaugų </w:t>
      </w:r>
      <w:r w:rsidRPr="00516F0A">
        <w:rPr>
          <w:b/>
          <w:sz w:val="22"/>
        </w:rPr>
        <w:t>įgyvendinimo įrodymus.</w:t>
      </w:r>
    </w:p>
    <w:p w14:paraId="32158BDB" w14:textId="77A1A899" w:rsidR="003A0B95" w:rsidRPr="00516F0A" w:rsidRDefault="00BF0FFC" w:rsidP="0086113D">
      <w:pPr>
        <w:pStyle w:val="Sraopastraipa"/>
        <w:spacing w:after="120" w:line="240" w:lineRule="auto"/>
        <w:rPr>
          <w:sz w:val="22"/>
        </w:rPr>
      </w:pPr>
      <w:r w:rsidRPr="00516F0A">
        <w:rPr>
          <w:sz w:val="22"/>
        </w:rPr>
        <w:t xml:space="preserve">Tiekėjo sukurti turinio vienetai kartu su visomis, įskaitant ir autorines, teisėmis į juos turi būti perduoti Perkančiajai organizacijai, kuri, net ir pasibaigus viešinimo paslaugoms, juos galės savarankiškai redaguoti ir naudoti tolimesnėje veikloje, pagal poreikį. Kiekvienas turinio vietas Perkančiajai organizacijai turi būti perduotas tiek </w:t>
      </w:r>
      <w:r w:rsidR="008044E5" w:rsidRPr="00516F0A">
        <w:rPr>
          <w:sz w:val="22"/>
        </w:rPr>
        <w:t xml:space="preserve">darbiniu </w:t>
      </w:r>
      <w:r w:rsidRPr="00516F0A">
        <w:rPr>
          <w:sz w:val="22"/>
        </w:rPr>
        <w:t>(turinio redagavimo programų</w:t>
      </w:r>
      <w:r w:rsidR="008044E5" w:rsidRPr="00516F0A">
        <w:rPr>
          <w:sz w:val="22"/>
        </w:rPr>
        <w:t>)</w:t>
      </w:r>
      <w:r w:rsidRPr="00516F0A">
        <w:rPr>
          <w:sz w:val="22"/>
        </w:rPr>
        <w:t xml:space="preserve"> formatu, tiek jau </w:t>
      </w:r>
      <w:proofErr w:type="spellStart"/>
      <w:r w:rsidR="008044E5" w:rsidRPr="00516F0A">
        <w:rPr>
          <w:sz w:val="22"/>
        </w:rPr>
        <w:t>parengu</w:t>
      </w:r>
      <w:proofErr w:type="spellEnd"/>
      <w:r w:rsidR="008044E5" w:rsidRPr="00516F0A">
        <w:rPr>
          <w:sz w:val="22"/>
        </w:rPr>
        <w:t xml:space="preserve"> </w:t>
      </w:r>
      <w:r w:rsidRPr="00516F0A">
        <w:rPr>
          <w:sz w:val="22"/>
        </w:rPr>
        <w:t xml:space="preserve">skelbti </w:t>
      </w:r>
      <w:r w:rsidR="008044E5" w:rsidRPr="00516F0A">
        <w:rPr>
          <w:sz w:val="22"/>
        </w:rPr>
        <w:t xml:space="preserve">formatu </w:t>
      </w:r>
      <w:r w:rsidRPr="00516F0A">
        <w:rPr>
          <w:sz w:val="22"/>
        </w:rPr>
        <w:t>e. būdu (pvz.</w:t>
      </w:r>
      <w:r w:rsidR="009D710A" w:rsidRPr="00516F0A">
        <w:rPr>
          <w:sz w:val="22"/>
        </w:rPr>
        <w:t>,</w:t>
      </w:r>
      <w:r w:rsidRPr="00516F0A">
        <w:rPr>
          <w:sz w:val="22"/>
        </w:rPr>
        <w:t xml:space="preserve"> </w:t>
      </w:r>
      <w:proofErr w:type="spellStart"/>
      <w:r w:rsidRPr="00516F0A">
        <w:rPr>
          <w:i/>
          <w:sz w:val="22"/>
        </w:rPr>
        <w:t>wetransfer</w:t>
      </w:r>
      <w:proofErr w:type="spellEnd"/>
      <w:r w:rsidR="008044E5" w:rsidRPr="00516F0A">
        <w:rPr>
          <w:i/>
          <w:sz w:val="22"/>
        </w:rPr>
        <w:t xml:space="preserve"> </w:t>
      </w:r>
      <w:r w:rsidR="008044E5" w:rsidRPr="00516F0A">
        <w:rPr>
          <w:sz w:val="22"/>
        </w:rPr>
        <w:t>platforma</w:t>
      </w:r>
      <w:r w:rsidRPr="00516F0A">
        <w:rPr>
          <w:sz w:val="22"/>
        </w:rPr>
        <w:t xml:space="preserve">). Sukurtų turinio vienetų perdavimas vyksta prieš atsiskaitant už juos. </w:t>
      </w:r>
    </w:p>
    <w:p w14:paraId="40CC7822" w14:textId="798BA26A" w:rsidR="00BF0FFC" w:rsidRPr="00516F0A" w:rsidRDefault="00DF7B1D" w:rsidP="0086113D">
      <w:pPr>
        <w:pStyle w:val="Sraopastraipa"/>
        <w:spacing w:after="120" w:line="240" w:lineRule="auto"/>
        <w:rPr>
          <w:b/>
          <w:sz w:val="22"/>
        </w:rPr>
      </w:pPr>
      <w:r w:rsidRPr="00516F0A">
        <w:rPr>
          <w:b/>
          <w:sz w:val="22"/>
        </w:rPr>
        <w:t>Spaudos ir naujienų portalų užsakymai ir turinio projektai juose:</w:t>
      </w:r>
    </w:p>
    <w:p w14:paraId="7CE2AD1F" w14:textId="73BDF749" w:rsidR="00DF7B1D" w:rsidRPr="00516F0A" w:rsidRDefault="00DF7B1D" w:rsidP="0086113D">
      <w:pPr>
        <w:pStyle w:val="Betarp"/>
        <w:spacing w:after="120" w:line="240" w:lineRule="auto"/>
        <w:rPr>
          <w:sz w:val="22"/>
        </w:rPr>
      </w:pPr>
      <w:r w:rsidRPr="00516F0A">
        <w:rPr>
          <w:sz w:val="22"/>
        </w:rPr>
        <w:t xml:space="preserve">Straipsniai ar kito pobūdžio tekstiniai turinio projektai, kuriuos ruošiant Tiekėjas turi suderinti temą, planą ir galutinę teksto versiją </w:t>
      </w:r>
      <w:proofErr w:type="spellStart"/>
      <w:r w:rsidRPr="00516F0A">
        <w:rPr>
          <w:i/>
          <w:sz w:val="22"/>
        </w:rPr>
        <w:t>word</w:t>
      </w:r>
      <w:proofErr w:type="spellEnd"/>
      <w:r w:rsidRPr="00516F0A">
        <w:rPr>
          <w:sz w:val="22"/>
        </w:rPr>
        <w:t xml:space="preserve"> formatu prieš skelbiant. Perkančioji organizacija, informavusi Tiekėj</w:t>
      </w:r>
      <w:r w:rsidR="00A81E16" w:rsidRPr="00516F0A">
        <w:rPr>
          <w:sz w:val="22"/>
        </w:rPr>
        <w:t>ą</w:t>
      </w:r>
      <w:r w:rsidRPr="00516F0A">
        <w:rPr>
          <w:sz w:val="22"/>
        </w:rPr>
        <w:t>, gali pati paruošti turinio projektus ir tokiu atveju Tiekėjas atsakingas už jų viešinimą numatytais kanalais apmokant</w:t>
      </w:r>
      <w:r w:rsidR="00176B52" w:rsidRPr="00516F0A">
        <w:rPr>
          <w:sz w:val="22"/>
        </w:rPr>
        <w:t xml:space="preserve"> tik</w:t>
      </w:r>
      <w:r w:rsidRPr="00516F0A">
        <w:rPr>
          <w:sz w:val="22"/>
        </w:rPr>
        <w:t xml:space="preserve"> už jų viešinimo paslaugas. Vienas tekstinio turinio vienetas apima iki 3000 spaudos ženklų (be tarpų).</w:t>
      </w:r>
    </w:p>
    <w:p w14:paraId="2896B625" w14:textId="33DB715A" w:rsidR="00DF7B1D" w:rsidRPr="00516F0A" w:rsidRDefault="00DF7B1D" w:rsidP="0086113D">
      <w:pPr>
        <w:pStyle w:val="Betarp"/>
        <w:spacing w:after="120" w:line="240" w:lineRule="auto"/>
        <w:rPr>
          <w:sz w:val="22"/>
        </w:rPr>
      </w:pPr>
      <w:r w:rsidRPr="00516F0A">
        <w:rPr>
          <w:sz w:val="22"/>
        </w:rPr>
        <w:t>Tuo atveju, kai ruošiami interviu ar panašaus tipo turinio vienetai, kai reikalingas kitų asmenų įsitraukimas, pvz.</w:t>
      </w:r>
      <w:r w:rsidR="009D710A" w:rsidRPr="00516F0A">
        <w:rPr>
          <w:sz w:val="22"/>
        </w:rPr>
        <w:t>,</w:t>
      </w:r>
      <w:r w:rsidRPr="00516F0A">
        <w:rPr>
          <w:sz w:val="22"/>
        </w:rPr>
        <w:t xml:space="preserve"> pašnekovas, eksperto</w:t>
      </w:r>
      <w:r w:rsidR="003D7326" w:rsidRPr="00516F0A">
        <w:rPr>
          <w:sz w:val="22"/>
        </w:rPr>
        <w:t xml:space="preserve"> iš išorės</w:t>
      </w:r>
      <w:r w:rsidRPr="00516F0A">
        <w:rPr>
          <w:sz w:val="22"/>
        </w:rPr>
        <w:t xml:space="preserve"> įžvalgos, Tiekėjas yra atsakingas už informacijos gavimo, pašnekovo suradimo ir suderinimo darbus. Perkančioji organizacija perka galutinį produktą, todėl šie darbai turi būti įtraukti į tokio turinio tipo</w:t>
      </w:r>
      <w:r w:rsidR="00176B52" w:rsidRPr="00516F0A">
        <w:rPr>
          <w:sz w:val="22"/>
        </w:rPr>
        <w:t xml:space="preserve"> parengimo</w:t>
      </w:r>
      <w:r w:rsidRPr="00516F0A">
        <w:rPr>
          <w:sz w:val="22"/>
        </w:rPr>
        <w:t xml:space="preserve"> kainą. </w:t>
      </w:r>
    </w:p>
    <w:p w14:paraId="23190F00" w14:textId="77777777" w:rsidR="00F8302A" w:rsidRPr="00516F0A" w:rsidRDefault="00DF7B1D" w:rsidP="0086113D">
      <w:pPr>
        <w:pStyle w:val="Betarp"/>
        <w:spacing w:after="120" w:line="240" w:lineRule="auto"/>
        <w:rPr>
          <w:sz w:val="22"/>
        </w:rPr>
      </w:pPr>
      <w:r w:rsidRPr="00516F0A">
        <w:rPr>
          <w:sz w:val="22"/>
        </w:rPr>
        <w:t xml:space="preserve">Atsižvelgiant į tekstinio turinio tipą, Tiekėjas turi pasirūpinti, </w:t>
      </w:r>
      <w:r w:rsidR="008457B7" w:rsidRPr="00516F0A">
        <w:rPr>
          <w:sz w:val="22"/>
        </w:rPr>
        <w:t xml:space="preserve">kad </w:t>
      </w:r>
      <w:r w:rsidRPr="00516F0A">
        <w:rPr>
          <w:sz w:val="22"/>
        </w:rPr>
        <w:t>prie jo viešinimui būtų pridėti ir vizualiniai sprendimai, pvz., pašnekovo nuotrauka, asociatyvi nuotrauka. Šie darbai turi būti įtraukti į tekstinio turinio vieneto skelbimo kainą, nes Perkančioji organizacija perka galutinį produktą, t. y. pilnai parengtą turinį.</w:t>
      </w:r>
    </w:p>
    <w:p w14:paraId="4B726ED8" w14:textId="5FE0C93D" w:rsidR="00DF7B1D" w:rsidRPr="00516F0A" w:rsidRDefault="00DF7B1D" w:rsidP="0086113D">
      <w:pPr>
        <w:pStyle w:val="Betarp"/>
        <w:spacing w:after="120" w:line="240" w:lineRule="auto"/>
        <w:rPr>
          <w:sz w:val="22"/>
        </w:rPr>
      </w:pPr>
      <w:r w:rsidRPr="00516F0A">
        <w:rPr>
          <w:sz w:val="22"/>
        </w:rPr>
        <w:t xml:space="preserve">Tiekėjo parengti turinio projektai </w:t>
      </w:r>
      <w:r w:rsidR="008457B7" w:rsidRPr="00516F0A">
        <w:rPr>
          <w:sz w:val="22"/>
        </w:rPr>
        <w:t xml:space="preserve">ir </w:t>
      </w:r>
      <w:r w:rsidRPr="00516F0A">
        <w:rPr>
          <w:sz w:val="22"/>
        </w:rPr>
        <w:t xml:space="preserve">maketai turi būti pritaikyti skelbimo kanalui, atitikti projekto tikslus, turėti ES, projekto ir Perkančiosios organizacijos žymėjimą, būti originalūs, kokybiškai paruošti ir pateikti. Kalbos tonas ir raiška turi atitikti tikslinę auditoriją, kurią norima pasiekti, ir neprieštarauti Perkančiosios organizacijos komunikacijos tonui. Perkančioji organizacija, atsižvelgiant į situaciją, turi teisę teikti savo pastabas, kol bus suderinta galutinė turinio projekto versija. </w:t>
      </w:r>
    </w:p>
    <w:p w14:paraId="00133BA6" w14:textId="4D9511FC" w:rsidR="00DF7B1D" w:rsidRPr="00516F0A" w:rsidRDefault="00DF7B1D" w:rsidP="0086113D">
      <w:pPr>
        <w:pStyle w:val="Betarp"/>
        <w:spacing w:after="120" w:line="240" w:lineRule="auto"/>
        <w:rPr>
          <w:sz w:val="22"/>
        </w:rPr>
      </w:pPr>
      <w:r w:rsidRPr="00516F0A">
        <w:rPr>
          <w:sz w:val="22"/>
        </w:rPr>
        <w:t xml:space="preserve">Užsakymų atlikimas Preliminarių kiekių lentelės nurodytuose spaudos leidiniuose bei </w:t>
      </w:r>
      <w:r w:rsidRPr="00516F0A">
        <w:rPr>
          <w:sz w:val="22"/>
        </w:rPr>
        <w:lastRenderedPageBreak/>
        <w:t>naujienų portaluose. Konkretūs leidiniai/portalai yra pasirenkami pagal</w:t>
      </w:r>
      <w:r w:rsidR="00A81E16" w:rsidRPr="00516F0A">
        <w:rPr>
          <w:sz w:val="22"/>
        </w:rPr>
        <w:t xml:space="preserve"> Perkančiosios organizacijos poreikį </w:t>
      </w:r>
      <w:r w:rsidR="0003049D" w:rsidRPr="00516F0A">
        <w:rPr>
          <w:sz w:val="22"/>
        </w:rPr>
        <w:t xml:space="preserve">- </w:t>
      </w:r>
      <w:r w:rsidRPr="00516F0A">
        <w:rPr>
          <w:sz w:val="22"/>
        </w:rPr>
        <w:t xml:space="preserve">jie neprivalo būti naudojami visa apimtimi, kaip nurodyta </w:t>
      </w:r>
      <w:r w:rsidR="00F45008" w:rsidRPr="00516F0A">
        <w:rPr>
          <w:sz w:val="22"/>
        </w:rPr>
        <w:t xml:space="preserve">3 </w:t>
      </w:r>
      <w:r w:rsidRPr="00516F0A">
        <w:rPr>
          <w:sz w:val="22"/>
        </w:rPr>
        <w:t>priede Preliminarių kiekių lentelėje.</w:t>
      </w:r>
    </w:p>
    <w:p w14:paraId="7CE40759" w14:textId="270DA202" w:rsidR="00DF7B1D" w:rsidRPr="00516F0A" w:rsidRDefault="00DF7B1D" w:rsidP="0086113D">
      <w:pPr>
        <w:pStyle w:val="Betarp"/>
        <w:spacing w:after="120" w:line="240" w:lineRule="auto"/>
        <w:rPr>
          <w:sz w:val="22"/>
        </w:rPr>
      </w:pPr>
      <w:r w:rsidRPr="00516F0A">
        <w:rPr>
          <w:sz w:val="22"/>
        </w:rPr>
        <w:t>Konkrečių turinio vienetų skelbimo vieta (pvz.</w:t>
      </w:r>
      <w:r w:rsidR="008457B7" w:rsidRPr="00516F0A">
        <w:rPr>
          <w:sz w:val="22"/>
        </w:rPr>
        <w:t>,</w:t>
      </w:r>
      <w:r w:rsidRPr="00516F0A">
        <w:rPr>
          <w:sz w:val="22"/>
        </w:rPr>
        <w:t xml:space="preserve"> teminės skiltys) turi atitikti teminį kontekstą bei būti parinkti taip, </w:t>
      </w:r>
      <w:r w:rsidR="008457B7" w:rsidRPr="00516F0A">
        <w:rPr>
          <w:sz w:val="22"/>
        </w:rPr>
        <w:t xml:space="preserve">kad </w:t>
      </w:r>
      <w:r w:rsidRPr="00516F0A">
        <w:rPr>
          <w:sz w:val="22"/>
        </w:rPr>
        <w:t xml:space="preserve">geriausiai atitiktų </w:t>
      </w:r>
      <w:r w:rsidR="0003049D" w:rsidRPr="00516F0A">
        <w:rPr>
          <w:sz w:val="22"/>
        </w:rPr>
        <w:t>projekto viešinimu</w:t>
      </w:r>
      <w:r w:rsidRPr="00516F0A">
        <w:rPr>
          <w:sz w:val="22"/>
        </w:rPr>
        <w:t>i keliamus tikslus ir tikslinės auditorijos poreikius. Tiekėjas siūlo skelbimo vietą</w:t>
      </w:r>
      <w:r w:rsidR="008457B7" w:rsidRPr="00516F0A">
        <w:rPr>
          <w:sz w:val="22"/>
        </w:rPr>
        <w:t>,</w:t>
      </w:r>
      <w:r w:rsidRPr="00516F0A">
        <w:rPr>
          <w:sz w:val="22"/>
        </w:rPr>
        <w:t xml:space="preserve"> </w:t>
      </w:r>
      <w:r w:rsidR="008457B7" w:rsidRPr="00516F0A">
        <w:rPr>
          <w:sz w:val="22"/>
        </w:rPr>
        <w:t xml:space="preserve">o </w:t>
      </w:r>
      <w:r w:rsidRPr="00516F0A">
        <w:rPr>
          <w:sz w:val="22"/>
        </w:rPr>
        <w:t xml:space="preserve">jos atitikimą įvertina Perkančioji organizacija. </w:t>
      </w:r>
    </w:p>
    <w:p w14:paraId="52FADC71" w14:textId="032D8BBB" w:rsidR="00DF7B1D" w:rsidRPr="00516F0A" w:rsidRDefault="00DF7B1D" w:rsidP="0086113D">
      <w:pPr>
        <w:pStyle w:val="Betarp"/>
        <w:spacing w:after="120" w:line="240" w:lineRule="auto"/>
        <w:rPr>
          <w:sz w:val="22"/>
        </w:rPr>
      </w:pPr>
      <w:r w:rsidRPr="00516F0A">
        <w:rPr>
          <w:sz w:val="22"/>
        </w:rPr>
        <w:t xml:space="preserve">Naujienų portaluose skelbiami tekstiniai turinio vienetai bent 1 dieną turi būti rodomi pirmojo puslapio pirmajame trečdalyje ar pirmose pozicijose, kur leidžiama reklama. </w:t>
      </w:r>
    </w:p>
    <w:p w14:paraId="7CE7ACF2" w14:textId="0498597F" w:rsidR="00DF7B1D" w:rsidRPr="00516F0A" w:rsidRDefault="00DF7B1D" w:rsidP="0086113D">
      <w:pPr>
        <w:pStyle w:val="Betarp"/>
        <w:spacing w:after="120" w:line="240" w:lineRule="auto"/>
        <w:rPr>
          <w:sz w:val="22"/>
        </w:rPr>
      </w:pPr>
      <w:r w:rsidRPr="00516F0A">
        <w:rPr>
          <w:sz w:val="22"/>
        </w:rPr>
        <w:t xml:space="preserve">Numatyti turinio vienetų dydžiai ir apimtys numatyti </w:t>
      </w:r>
      <w:r w:rsidR="00F45008" w:rsidRPr="00516F0A">
        <w:rPr>
          <w:sz w:val="22"/>
        </w:rPr>
        <w:t>3</w:t>
      </w:r>
      <w:r w:rsidR="008457B7" w:rsidRPr="00516F0A">
        <w:rPr>
          <w:sz w:val="22"/>
        </w:rPr>
        <w:t xml:space="preserve"> </w:t>
      </w:r>
      <w:r w:rsidRPr="00516F0A">
        <w:rPr>
          <w:sz w:val="22"/>
        </w:rPr>
        <w:t xml:space="preserve">priede Preliminarių kiekių lentelėje. </w:t>
      </w:r>
    </w:p>
    <w:p w14:paraId="2A526B18" w14:textId="59AFCFC3" w:rsidR="00176B52" w:rsidRPr="00516F0A" w:rsidRDefault="00176B52" w:rsidP="00176B52">
      <w:pPr>
        <w:pStyle w:val="Betarp"/>
        <w:spacing w:after="120" w:line="240" w:lineRule="auto"/>
        <w:rPr>
          <w:sz w:val="22"/>
        </w:rPr>
      </w:pPr>
      <w:proofErr w:type="spellStart"/>
      <w:r w:rsidRPr="00516F0A">
        <w:rPr>
          <w:sz w:val="22"/>
        </w:rPr>
        <w:t>Reklamjuostės</w:t>
      </w:r>
      <w:proofErr w:type="spellEnd"/>
      <w:r w:rsidRPr="00516F0A">
        <w:rPr>
          <w:sz w:val="22"/>
        </w:rPr>
        <w:t>/sk</w:t>
      </w:r>
      <w:r w:rsidR="002256C1" w:rsidRPr="00516F0A">
        <w:rPr>
          <w:sz w:val="22"/>
        </w:rPr>
        <w:t>ydeliai naujienų portaluose</w:t>
      </w:r>
      <w:r w:rsidRPr="00516F0A">
        <w:rPr>
          <w:sz w:val="22"/>
        </w:rPr>
        <w:t>. Paruošti turinio vienetai bei reikalingi jų dydžiai (priklausys nuo organizacijos poreikių, standartinių naujienų portalų dydžių, kuriuose jie skelbiami) privalo būti suderinti su Perkančiąja organizacija, prieš ruošiant juos turi būti suderintas konceptas ir galutinė versija. Perkančioji organizacija gali išsakyti tokį turinį paruošti pati ir tokiu atveju Tiekėjas atsakingas tik už jų viešinimą numatytais kanalais ir priemonėmis.</w:t>
      </w:r>
    </w:p>
    <w:p w14:paraId="4F60D7AC" w14:textId="26AE6B2F" w:rsidR="0003049D" w:rsidRPr="00516F0A" w:rsidRDefault="00DF7B1D" w:rsidP="0086113D">
      <w:pPr>
        <w:pStyle w:val="Betarp"/>
        <w:spacing w:after="120" w:line="240" w:lineRule="auto"/>
        <w:rPr>
          <w:sz w:val="22"/>
        </w:rPr>
      </w:pPr>
      <w:r w:rsidRPr="00516F0A">
        <w:rPr>
          <w:sz w:val="22"/>
        </w:rPr>
        <w:t>Tiekėjas, teikdamas ataskaitą</w:t>
      </w:r>
      <w:r w:rsidR="0003049D" w:rsidRPr="00516F0A">
        <w:rPr>
          <w:sz w:val="22"/>
        </w:rPr>
        <w:t>/įrodymus</w:t>
      </w:r>
      <w:r w:rsidRPr="00516F0A">
        <w:rPr>
          <w:sz w:val="22"/>
        </w:rPr>
        <w:t xml:space="preserve"> apie įgyvendintas priemones, privalo pateikti PDF formatu paskelbtų turinio vienetų pasirodymų spaudos leidiniuose bei naujienų portaluose kopijas.</w:t>
      </w:r>
    </w:p>
    <w:p w14:paraId="1C497CDF" w14:textId="7E543F76" w:rsidR="00D64453" w:rsidRPr="00516F0A" w:rsidRDefault="00D64453" w:rsidP="0086113D">
      <w:pPr>
        <w:pStyle w:val="Sraopastraipa"/>
        <w:spacing w:after="120" w:line="240" w:lineRule="auto"/>
        <w:ind w:left="1111" w:hanging="686"/>
        <w:rPr>
          <w:b/>
          <w:sz w:val="22"/>
        </w:rPr>
      </w:pPr>
      <w:r w:rsidRPr="00516F0A">
        <w:rPr>
          <w:b/>
          <w:sz w:val="22"/>
        </w:rPr>
        <w:t>Turinio projektai naujienų portaluose</w:t>
      </w:r>
      <w:r w:rsidR="00521A86" w:rsidRPr="00516F0A">
        <w:rPr>
          <w:b/>
          <w:sz w:val="22"/>
        </w:rPr>
        <w:t>:</w:t>
      </w:r>
    </w:p>
    <w:p w14:paraId="716C1D77" w14:textId="75018AF0" w:rsidR="00394DC5" w:rsidRPr="00516F0A" w:rsidRDefault="00D9200A" w:rsidP="0086113D">
      <w:pPr>
        <w:pStyle w:val="Betarp"/>
        <w:spacing w:after="120" w:line="240" w:lineRule="auto"/>
        <w:rPr>
          <w:sz w:val="22"/>
        </w:rPr>
      </w:pPr>
      <w:r w:rsidRPr="00516F0A">
        <w:rPr>
          <w:sz w:val="22"/>
        </w:rPr>
        <w:t xml:space="preserve">Turinio projektų </w:t>
      </w:r>
      <w:r w:rsidR="00394DC5" w:rsidRPr="00516F0A">
        <w:rPr>
          <w:sz w:val="22"/>
        </w:rPr>
        <w:t>naujienų portaluose straipsniais</w:t>
      </w:r>
      <w:r w:rsidRPr="00516F0A">
        <w:rPr>
          <w:sz w:val="22"/>
        </w:rPr>
        <w:t xml:space="preserve"> ir vizualiniu apipavidalinimu</w:t>
      </w:r>
      <w:r w:rsidR="0032525B" w:rsidRPr="00516F0A">
        <w:rPr>
          <w:sz w:val="22"/>
        </w:rPr>
        <w:t xml:space="preserve"> ir įgyvendinimu, įskaitant tokių paslaugų derinimą su subtiekėjais,</w:t>
      </w:r>
      <w:r w:rsidRPr="00516F0A">
        <w:rPr>
          <w:sz w:val="22"/>
        </w:rPr>
        <w:t xml:space="preserve"> rūpinasi Tiekėjas. </w:t>
      </w:r>
    </w:p>
    <w:p w14:paraId="07EBAB14" w14:textId="7F023ECF" w:rsidR="00176B52" w:rsidRPr="00516F0A" w:rsidRDefault="0046215F" w:rsidP="00176B52">
      <w:pPr>
        <w:pStyle w:val="Betarp"/>
        <w:spacing w:line="240" w:lineRule="auto"/>
        <w:rPr>
          <w:sz w:val="22"/>
        </w:rPr>
      </w:pPr>
      <w:r w:rsidRPr="00516F0A">
        <w:rPr>
          <w:sz w:val="22"/>
        </w:rPr>
        <w:t>T</w:t>
      </w:r>
      <w:r w:rsidR="00176B52" w:rsidRPr="00516F0A">
        <w:rPr>
          <w:sz w:val="22"/>
        </w:rPr>
        <w:t>iekėjas</w:t>
      </w:r>
      <w:r w:rsidRPr="00516F0A">
        <w:rPr>
          <w:sz w:val="22"/>
        </w:rPr>
        <w:t xml:space="preserve">, pagal Perkančiosios organizacijos poreikį, </w:t>
      </w:r>
      <w:r w:rsidR="00176B52" w:rsidRPr="00516F0A">
        <w:rPr>
          <w:sz w:val="22"/>
        </w:rPr>
        <w:t>turi sukurti ir palaikyti turinio projektų blokus naujienų portaluose, kurie apimtų pranešimų blokus, reklamos skydelius tiek atskirai sukurtame projekto polapyje, tiek pagrindiniame naujienų lange.</w:t>
      </w:r>
    </w:p>
    <w:p w14:paraId="6E5819FD" w14:textId="3980E862" w:rsidR="00257DB9" w:rsidRPr="00516F0A" w:rsidRDefault="00257DB9" w:rsidP="00F85F63">
      <w:pPr>
        <w:pStyle w:val="Betarp"/>
        <w:numPr>
          <w:ilvl w:val="3"/>
          <w:numId w:val="2"/>
        </w:numPr>
        <w:spacing w:after="120" w:line="240" w:lineRule="auto"/>
        <w:ind w:left="1560" w:hanging="1019"/>
        <w:rPr>
          <w:sz w:val="22"/>
        </w:rPr>
      </w:pPr>
      <w:r w:rsidRPr="00516F0A">
        <w:rPr>
          <w:sz w:val="22"/>
        </w:rPr>
        <w:t>Tiekėjas atsako už visus paslaugos teikimo etapus, įskaitant techninį turinio administravimą ir, jei reikia, atnaujinimą.</w:t>
      </w:r>
      <w:r w:rsidR="00415EFA" w:rsidRPr="00516F0A">
        <w:rPr>
          <w:sz w:val="22"/>
        </w:rPr>
        <w:t xml:space="preserve"> </w:t>
      </w:r>
      <w:r w:rsidRPr="00516F0A">
        <w:rPr>
          <w:sz w:val="22"/>
        </w:rPr>
        <w:t>Visas turinys, skirtas publikuoti, privalo būti suderintas su Perkančiąja organizacija. Publikavimas galimas tik gavus aiškų Perkančiosios organizacijos patvirtinimą el. paštu. Tiekėjas, prieš publikuodamas turinį, privalo įsitikinti jo techniniu vientisumu, aiškumu ir atitikimu galiojantiems teisės aktams bei gero viešojo administravimo praktikai. Tiekėjas atsako už paskelbto turinio atitikimą teisės aktų reikalavimams ir bendrą kokybę.</w:t>
      </w:r>
    </w:p>
    <w:p w14:paraId="6DC2E9E0" w14:textId="6A8ECAF9" w:rsidR="0032525B" w:rsidRPr="00516F0A" w:rsidRDefault="0032525B" w:rsidP="00F85F63">
      <w:pPr>
        <w:pStyle w:val="Betarp"/>
        <w:numPr>
          <w:ilvl w:val="3"/>
          <w:numId w:val="2"/>
        </w:numPr>
        <w:spacing w:after="120" w:line="240" w:lineRule="auto"/>
        <w:ind w:left="1560" w:hanging="1019"/>
        <w:rPr>
          <w:sz w:val="22"/>
        </w:rPr>
      </w:pPr>
      <w:r w:rsidRPr="00516F0A">
        <w:rPr>
          <w:sz w:val="22"/>
        </w:rPr>
        <w:t>Prieš skelbiant informaciją pagal numatytą turinio projektą, Tiekėjas turi paruošti bent 3 turinio vienetus</w:t>
      </w:r>
      <w:r w:rsidR="00866749" w:rsidRPr="00516F0A">
        <w:rPr>
          <w:sz w:val="22"/>
        </w:rPr>
        <w:t xml:space="preserve"> (straipsnius)</w:t>
      </w:r>
      <w:r w:rsidRPr="00516F0A">
        <w:rPr>
          <w:sz w:val="22"/>
        </w:rPr>
        <w:t xml:space="preserve"> iš anksto</w:t>
      </w:r>
      <w:r w:rsidR="0068604B" w:rsidRPr="00516F0A">
        <w:rPr>
          <w:sz w:val="22"/>
        </w:rPr>
        <w:t xml:space="preserve">. Vėliau atsižvelgiant į Perkančiosios organizacijos poreikius ir užsakymą gali būti </w:t>
      </w:r>
      <w:r w:rsidRPr="00516F0A">
        <w:rPr>
          <w:sz w:val="22"/>
        </w:rPr>
        <w:t>papildomai pridėti suderint</w:t>
      </w:r>
      <w:r w:rsidR="0068604B" w:rsidRPr="00516F0A">
        <w:rPr>
          <w:sz w:val="22"/>
        </w:rPr>
        <w:t>i</w:t>
      </w:r>
      <w:r w:rsidRPr="00516F0A">
        <w:rPr>
          <w:sz w:val="22"/>
        </w:rPr>
        <w:t xml:space="preserve"> ir parengt</w:t>
      </w:r>
      <w:r w:rsidR="0068604B" w:rsidRPr="00516F0A">
        <w:rPr>
          <w:sz w:val="22"/>
        </w:rPr>
        <w:t>i</w:t>
      </w:r>
      <w:r w:rsidRPr="00516F0A">
        <w:rPr>
          <w:sz w:val="22"/>
        </w:rPr>
        <w:t xml:space="preserve"> straipsn</w:t>
      </w:r>
      <w:r w:rsidR="0068604B" w:rsidRPr="00516F0A">
        <w:rPr>
          <w:sz w:val="22"/>
        </w:rPr>
        <w:t xml:space="preserve">iai, </w:t>
      </w:r>
      <w:r w:rsidR="00521A86" w:rsidRPr="00516F0A">
        <w:rPr>
          <w:sz w:val="22"/>
        </w:rPr>
        <w:t xml:space="preserve">vieno mėnesio turinio projekto blokui naujienų portale </w:t>
      </w:r>
      <w:r w:rsidR="0068604B" w:rsidRPr="00516F0A">
        <w:rPr>
          <w:sz w:val="22"/>
        </w:rPr>
        <w:t xml:space="preserve">gali būti </w:t>
      </w:r>
      <w:r w:rsidR="00521A86" w:rsidRPr="00516F0A">
        <w:rPr>
          <w:sz w:val="22"/>
        </w:rPr>
        <w:t>numatyt</w:t>
      </w:r>
      <w:r w:rsidR="0068604B" w:rsidRPr="00516F0A">
        <w:rPr>
          <w:sz w:val="22"/>
        </w:rPr>
        <w:t xml:space="preserve">a iki </w:t>
      </w:r>
      <w:r w:rsidR="007F007B" w:rsidRPr="00516F0A">
        <w:rPr>
          <w:sz w:val="22"/>
        </w:rPr>
        <w:t>7 turinio vienetų</w:t>
      </w:r>
      <w:r w:rsidR="0068604B" w:rsidRPr="00516F0A">
        <w:rPr>
          <w:sz w:val="22"/>
        </w:rPr>
        <w:t>.</w:t>
      </w:r>
    </w:p>
    <w:p w14:paraId="6CE841AA" w14:textId="5FB02504" w:rsidR="008D6EB4" w:rsidRPr="00516F0A" w:rsidRDefault="00F64CFE" w:rsidP="00F85F63">
      <w:pPr>
        <w:pStyle w:val="Betarp"/>
        <w:numPr>
          <w:ilvl w:val="3"/>
          <w:numId w:val="2"/>
        </w:numPr>
        <w:spacing w:after="120" w:line="240" w:lineRule="auto"/>
        <w:ind w:left="1560" w:hanging="1019"/>
        <w:rPr>
          <w:sz w:val="22"/>
        </w:rPr>
      </w:pPr>
      <w:r w:rsidRPr="00516F0A">
        <w:rPr>
          <w:sz w:val="22"/>
        </w:rPr>
        <w:t>Visus arba dalį n</w:t>
      </w:r>
      <w:r w:rsidR="008D6EB4" w:rsidRPr="00516F0A">
        <w:rPr>
          <w:sz w:val="22"/>
        </w:rPr>
        <w:t>umatyt</w:t>
      </w:r>
      <w:r w:rsidRPr="00516F0A">
        <w:rPr>
          <w:sz w:val="22"/>
        </w:rPr>
        <w:t>ų</w:t>
      </w:r>
      <w:r w:rsidR="008D6EB4" w:rsidRPr="00516F0A">
        <w:rPr>
          <w:sz w:val="22"/>
        </w:rPr>
        <w:t xml:space="preserve"> straipsnių vienet</w:t>
      </w:r>
      <w:r w:rsidRPr="00516F0A">
        <w:rPr>
          <w:sz w:val="22"/>
        </w:rPr>
        <w:t>ų</w:t>
      </w:r>
      <w:r w:rsidR="008D6EB4" w:rsidRPr="00516F0A">
        <w:rPr>
          <w:sz w:val="22"/>
        </w:rPr>
        <w:t xml:space="preserve"> gali sukurti ir Tiekėjui pateikti Perkančioji organizacija. Turinio projektams Tiekėjas gali naudoti Perkančiosios organizacijos pateiktas nuotraukas, vizualus, </w:t>
      </w:r>
      <w:proofErr w:type="spellStart"/>
      <w:r w:rsidR="008D6EB4" w:rsidRPr="00516F0A">
        <w:rPr>
          <w:sz w:val="22"/>
        </w:rPr>
        <w:t>infografikus</w:t>
      </w:r>
      <w:proofErr w:type="spellEnd"/>
      <w:r w:rsidR="008D6EB4" w:rsidRPr="00516F0A">
        <w:rPr>
          <w:sz w:val="22"/>
        </w:rPr>
        <w:t xml:space="preserve">, išorines nuorodas. Apie tai Perkančioji organizacija turi iš anksto informuoti Tiekėją. </w:t>
      </w:r>
    </w:p>
    <w:p w14:paraId="60F242F3" w14:textId="3D89DBCA" w:rsidR="002C1B96" w:rsidRPr="00516F0A" w:rsidRDefault="002C1B96" w:rsidP="00F85F63">
      <w:pPr>
        <w:pStyle w:val="Betarp"/>
        <w:numPr>
          <w:ilvl w:val="3"/>
          <w:numId w:val="2"/>
        </w:numPr>
        <w:spacing w:after="120" w:line="240" w:lineRule="auto"/>
        <w:ind w:left="1560" w:hanging="1019"/>
        <w:rPr>
          <w:sz w:val="22"/>
        </w:rPr>
      </w:pPr>
      <w:r w:rsidRPr="00516F0A">
        <w:rPr>
          <w:sz w:val="22"/>
        </w:rPr>
        <w:t>Į tokio turinio projektų blo</w:t>
      </w:r>
      <w:r w:rsidR="008D6EB4" w:rsidRPr="00516F0A">
        <w:rPr>
          <w:sz w:val="22"/>
        </w:rPr>
        <w:t>k</w:t>
      </w:r>
      <w:r w:rsidRPr="00516F0A">
        <w:rPr>
          <w:sz w:val="22"/>
        </w:rPr>
        <w:t>o išlaidas turi būti įtraukt</w:t>
      </w:r>
      <w:r w:rsidR="008D6EB4" w:rsidRPr="00516F0A">
        <w:rPr>
          <w:sz w:val="22"/>
        </w:rPr>
        <w:t>a</w:t>
      </w:r>
      <w:r w:rsidRPr="00516F0A">
        <w:rPr>
          <w:sz w:val="22"/>
        </w:rPr>
        <w:t xml:space="preserve"> ir tai, </w:t>
      </w:r>
      <w:r w:rsidR="00415EFA" w:rsidRPr="00516F0A">
        <w:rPr>
          <w:sz w:val="22"/>
        </w:rPr>
        <w:t xml:space="preserve">kad </w:t>
      </w:r>
      <w:r w:rsidRPr="00516F0A">
        <w:rPr>
          <w:sz w:val="22"/>
        </w:rPr>
        <w:t>paskelbtais straipsniais naujienų portalai pasidalintų savo valdomose socialinių medijų paskyrose</w:t>
      </w:r>
      <w:r w:rsidR="00A66A6E" w:rsidRPr="00516F0A">
        <w:rPr>
          <w:sz w:val="22"/>
        </w:rPr>
        <w:t xml:space="preserve"> (</w:t>
      </w:r>
      <w:r w:rsidR="00415EFA" w:rsidRPr="00516F0A">
        <w:rPr>
          <w:sz w:val="22"/>
        </w:rPr>
        <w:t xml:space="preserve">angl. </w:t>
      </w:r>
      <w:r w:rsidR="00A66A6E" w:rsidRPr="00516F0A">
        <w:rPr>
          <w:i/>
          <w:sz w:val="22"/>
        </w:rPr>
        <w:t>story</w:t>
      </w:r>
      <w:r w:rsidR="00A66A6E" w:rsidRPr="00516F0A">
        <w:rPr>
          <w:sz w:val="22"/>
        </w:rPr>
        <w:t xml:space="preserve">, </w:t>
      </w:r>
      <w:proofErr w:type="spellStart"/>
      <w:r w:rsidR="00A66A6E" w:rsidRPr="00516F0A">
        <w:rPr>
          <w:i/>
          <w:sz w:val="22"/>
        </w:rPr>
        <w:t>reels</w:t>
      </w:r>
      <w:proofErr w:type="spellEnd"/>
      <w:r w:rsidR="00A66A6E" w:rsidRPr="00516F0A">
        <w:rPr>
          <w:sz w:val="22"/>
        </w:rPr>
        <w:t xml:space="preserve"> įraš</w:t>
      </w:r>
      <w:r w:rsidR="008D6EB4" w:rsidRPr="00516F0A">
        <w:rPr>
          <w:sz w:val="22"/>
        </w:rPr>
        <w:t>o</w:t>
      </w:r>
      <w:r w:rsidR="00A66A6E" w:rsidRPr="00516F0A">
        <w:rPr>
          <w:sz w:val="22"/>
        </w:rPr>
        <w:t xml:space="preserve"> tipais). </w:t>
      </w:r>
      <w:r w:rsidRPr="00516F0A">
        <w:rPr>
          <w:sz w:val="22"/>
        </w:rPr>
        <w:t xml:space="preserve"> </w:t>
      </w:r>
    </w:p>
    <w:p w14:paraId="52169D69" w14:textId="53837ED5" w:rsidR="0032525B" w:rsidRPr="00516F0A" w:rsidRDefault="0032525B" w:rsidP="00F85F63">
      <w:pPr>
        <w:pStyle w:val="Betarp"/>
        <w:numPr>
          <w:ilvl w:val="3"/>
          <w:numId w:val="2"/>
        </w:numPr>
        <w:spacing w:after="120" w:line="240" w:lineRule="auto"/>
        <w:ind w:left="1560" w:hanging="1019"/>
        <w:rPr>
          <w:sz w:val="22"/>
        </w:rPr>
      </w:pPr>
      <w:r w:rsidRPr="00516F0A">
        <w:rPr>
          <w:sz w:val="22"/>
        </w:rPr>
        <w:t>Pagal pasirinkto naujienų portalo galimybes Tiekėjas privalo pateikti periodines ataskaitas apie turinio projekto eigą ir lankomumo</w:t>
      </w:r>
      <w:r w:rsidR="00521A86" w:rsidRPr="00516F0A">
        <w:rPr>
          <w:sz w:val="22"/>
        </w:rPr>
        <w:t>/pasiekiamumo</w:t>
      </w:r>
      <w:r w:rsidRPr="00516F0A">
        <w:rPr>
          <w:sz w:val="22"/>
        </w:rPr>
        <w:t xml:space="preserve"> rodiklius</w:t>
      </w:r>
      <w:r w:rsidR="00521A86" w:rsidRPr="00516F0A">
        <w:rPr>
          <w:sz w:val="22"/>
        </w:rPr>
        <w:t xml:space="preserve">, o turinio projektui pasibaigus ir įrodymus apie tokio turinio paskelbimą PDF formatu. </w:t>
      </w:r>
    </w:p>
    <w:p w14:paraId="47C3B60D" w14:textId="2101957E" w:rsidR="00866749" w:rsidRPr="00516F0A" w:rsidRDefault="00866749" w:rsidP="00866749">
      <w:pPr>
        <w:pStyle w:val="Betarp"/>
        <w:rPr>
          <w:b/>
          <w:sz w:val="22"/>
        </w:rPr>
      </w:pPr>
      <w:r w:rsidRPr="00516F0A">
        <w:rPr>
          <w:b/>
          <w:sz w:val="22"/>
        </w:rPr>
        <w:t>Integruotas turinys naujienų portalo laidoje:</w:t>
      </w:r>
    </w:p>
    <w:p w14:paraId="3A2BE4DE" w14:textId="77777777" w:rsidR="00866749" w:rsidRPr="00516F0A" w:rsidRDefault="00866749" w:rsidP="00866749">
      <w:pPr>
        <w:pStyle w:val="Betarp"/>
        <w:numPr>
          <w:ilvl w:val="3"/>
          <w:numId w:val="2"/>
        </w:numPr>
        <w:spacing w:after="120" w:line="240" w:lineRule="auto"/>
        <w:ind w:left="1560" w:hanging="993"/>
        <w:rPr>
          <w:sz w:val="22"/>
        </w:rPr>
      </w:pPr>
      <w:r w:rsidRPr="00516F0A">
        <w:rPr>
          <w:sz w:val="22"/>
        </w:rPr>
        <w:t xml:space="preserve">Pagal poreikį su projekto viešinimu susijusi tema gali būti integruota į naujienų portalų siūlomą laidą. </w:t>
      </w:r>
    </w:p>
    <w:p w14:paraId="40F7F1D0" w14:textId="77777777" w:rsidR="00866749" w:rsidRPr="00516F0A" w:rsidRDefault="00866749" w:rsidP="00866749">
      <w:pPr>
        <w:pStyle w:val="Betarp"/>
        <w:numPr>
          <w:ilvl w:val="3"/>
          <w:numId w:val="2"/>
        </w:numPr>
        <w:spacing w:after="120" w:line="240" w:lineRule="auto"/>
        <w:ind w:left="1560" w:hanging="993"/>
        <w:rPr>
          <w:sz w:val="22"/>
        </w:rPr>
      </w:pPr>
      <w:r w:rsidRPr="00516F0A">
        <w:rPr>
          <w:sz w:val="22"/>
        </w:rPr>
        <w:t xml:space="preserve">Tiekėjas turi užtikrinti galimybę Perkančiajai organizacijai pristatyti projekto </w:t>
      </w:r>
      <w:r w:rsidRPr="00516F0A">
        <w:rPr>
          <w:sz w:val="22"/>
        </w:rPr>
        <w:lastRenderedPageBreak/>
        <w:t xml:space="preserve">temą ar potemę net ir tuo atveju, jei pačio turinio, laidos dalyvių nėra galimybės suderinti pagal užsakymą. </w:t>
      </w:r>
    </w:p>
    <w:p w14:paraId="03049840" w14:textId="77777777" w:rsidR="00866749" w:rsidRPr="00516F0A" w:rsidRDefault="00866749" w:rsidP="00866749">
      <w:pPr>
        <w:pStyle w:val="Betarp"/>
        <w:numPr>
          <w:ilvl w:val="3"/>
          <w:numId w:val="2"/>
        </w:numPr>
        <w:spacing w:after="120" w:line="240" w:lineRule="auto"/>
        <w:ind w:left="1560" w:hanging="993"/>
        <w:rPr>
          <w:sz w:val="22"/>
        </w:rPr>
      </w:pPr>
      <w:r w:rsidRPr="00516F0A">
        <w:rPr>
          <w:sz w:val="22"/>
        </w:rPr>
        <w:t xml:space="preserve">Esant galimybei Tiekėjas turi iš anksto su subtiekėju susitarti dėl preliminarių laidos klausimų, kuriuos jis Perkančiajai organizacijai suderinti / koreguoti turi pateikti ne vėliau nei 5 d. d. prieš laidos filmavimą. </w:t>
      </w:r>
    </w:p>
    <w:p w14:paraId="62518100" w14:textId="77777777" w:rsidR="00866749" w:rsidRPr="00516F0A" w:rsidRDefault="00866749" w:rsidP="00866749">
      <w:pPr>
        <w:pStyle w:val="Betarp"/>
        <w:numPr>
          <w:ilvl w:val="3"/>
          <w:numId w:val="2"/>
        </w:numPr>
        <w:spacing w:after="120" w:line="240" w:lineRule="auto"/>
        <w:ind w:left="1560" w:hanging="993"/>
        <w:rPr>
          <w:sz w:val="22"/>
        </w:rPr>
      </w:pPr>
      <w:r w:rsidRPr="00516F0A">
        <w:rPr>
          <w:sz w:val="22"/>
        </w:rPr>
        <w:t xml:space="preserve">Laidos integracijos atveju, turi būti užtikrintas bent vienas Perkančioji organizacijos atstovo dalyvavimas, todėl derinant laiką ir datą turi būti atsižvelgta į Perkančiosios organizacijos galimybes pasiūlyti atstovą. </w:t>
      </w:r>
    </w:p>
    <w:p w14:paraId="6BCECE37" w14:textId="77777777" w:rsidR="00866749" w:rsidRPr="00516F0A" w:rsidRDefault="00866749" w:rsidP="00866749">
      <w:pPr>
        <w:pStyle w:val="Betarp"/>
        <w:numPr>
          <w:ilvl w:val="3"/>
          <w:numId w:val="2"/>
        </w:numPr>
        <w:spacing w:after="120" w:line="240" w:lineRule="auto"/>
        <w:ind w:left="1560" w:hanging="993"/>
        <w:rPr>
          <w:sz w:val="22"/>
        </w:rPr>
      </w:pPr>
      <w:r w:rsidRPr="00516F0A">
        <w:rPr>
          <w:sz w:val="22"/>
        </w:rPr>
        <w:t xml:space="preserve">Į šias paslaugas, pagal naujienų portalų galimybes, taip pat turi būti įtrauktas ir laidos anonso pasidalinimas naujienų portalų valdomose socialinių medijų paskyrose (story, </w:t>
      </w:r>
      <w:proofErr w:type="spellStart"/>
      <w:r w:rsidRPr="00516F0A">
        <w:rPr>
          <w:sz w:val="22"/>
        </w:rPr>
        <w:t>reels</w:t>
      </w:r>
      <w:proofErr w:type="spellEnd"/>
      <w:r w:rsidRPr="00516F0A">
        <w:rPr>
          <w:sz w:val="22"/>
        </w:rPr>
        <w:t xml:space="preserve">, įrašas tipais). </w:t>
      </w:r>
    </w:p>
    <w:p w14:paraId="77CA166D" w14:textId="77777777" w:rsidR="00866749" w:rsidRPr="00516F0A" w:rsidRDefault="00866749" w:rsidP="00866749">
      <w:pPr>
        <w:pStyle w:val="Betarp"/>
        <w:numPr>
          <w:ilvl w:val="3"/>
          <w:numId w:val="2"/>
        </w:numPr>
        <w:spacing w:after="120" w:line="240" w:lineRule="auto"/>
        <w:ind w:left="1560" w:hanging="993"/>
        <w:rPr>
          <w:sz w:val="22"/>
        </w:rPr>
      </w:pPr>
      <w:r w:rsidRPr="00516F0A">
        <w:rPr>
          <w:sz w:val="22"/>
        </w:rPr>
        <w:t xml:space="preserve">Laidos konceptas ir bendra tematika turi būti patvirtinta Perkančiosios organizacijos prieš ją užsakant. </w:t>
      </w:r>
    </w:p>
    <w:p w14:paraId="1ECB5CF2" w14:textId="77777777" w:rsidR="00866749" w:rsidRPr="00516F0A" w:rsidRDefault="00866749" w:rsidP="00866749">
      <w:pPr>
        <w:pStyle w:val="Betarp"/>
        <w:numPr>
          <w:ilvl w:val="3"/>
          <w:numId w:val="2"/>
        </w:numPr>
        <w:spacing w:after="120" w:line="240" w:lineRule="auto"/>
        <w:ind w:left="1560" w:hanging="993"/>
        <w:rPr>
          <w:sz w:val="22"/>
        </w:rPr>
      </w:pPr>
      <w:r w:rsidRPr="00516F0A">
        <w:rPr>
          <w:sz w:val="22"/>
        </w:rPr>
        <w:t xml:space="preserve">Jei naujienų portalas neturi galimybės integracijai į laidą, gali būti užsakomas savo konceptu panašus turinys, pvz. </w:t>
      </w:r>
      <w:proofErr w:type="spellStart"/>
      <w:r w:rsidRPr="00516F0A">
        <w:rPr>
          <w:sz w:val="22"/>
        </w:rPr>
        <w:t>tinklalaidė</w:t>
      </w:r>
      <w:proofErr w:type="spellEnd"/>
      <w:r w:rsidRPr="00516F0A">
        <w:rPr>
          <w:sz w:val="22"/>
        </w:rPr>
        <w:t xml:space="preserve">. </w:t>
      </w:r>
    </w:p>
    <w:p w14:paraId="71A1CE6C" w14:textId="4F12B4F9" w:rsidR="0003049D" w:rsidRPr="00516F0A" w:rsidRDefault="009633E6" w:rsidP="0086113D">
      <w:pPr>
        <w:pStyle w:val="Sraopastraipa"/>
        <w:spacing w:after="120" w:line="240" w:lineRule="auto"/>
        <w:rPr>
          <w:b/>
          <w:sz w:val="22"/>
        </w:rPr>
      </w:pPr>
      <w:proofErr w:type="spellStart"/>
      <w:r w:rsidRPr="00516F0A">
        <w:rPr>
          <w:b/>
          <w:sz w:val="22"/>
        </w:rPr>
        <w:t>Tinklalaidės</w:t>
      </w:r>
      <w:proofErr w:type="spellEnd"/>
      <w:r w:rsidRPr="00516F0A">
        <w:rPr>
          <w:b/>
          <w:sz w:val="22"/>
        </w:rPr>
        <w:t xml:space="preserve"> </w:t>
      </w:r>
    </w:p>
    <w:p w14:paraId="0479C4E9" w14:textId="592C3FE6" w:rsidR="009633E6" w:rsidRPr="00516F0A" w:rsidRDefault="009633E6" w:rsidP="0086113D">
      <w:pPr>
        <w:pStyle w:val="Betarp"/>
        <w:spacing w:after="120" w:line="240" w:lineRule="auto"/>
        <w:rPr>
          <w:sz w:val="22"/>
        </w:rPr>
      </w:pPr>
      <w:proofErr w:type="spellStart"/>
      <w:r w:rsidRPr="00516F0A">
        <w:rPr>
          <w:sz w:val="22"/>
        </w:rPr>
        <w:t>Tinklalaidės</w:t>
      </w:r>
      <w:proofErr w:type="spellEnd"/>
      <w:r w:rsidR="0089668F" w:rsidRPr="00516F0A">
        <w:rPr>
          <w:sz w:val="22"/>
        </w:rPr>
        <w:t>,</w:t>
      </w:r>
      <w:r w:rsidRPr="00516F0A">
        <w:rPr>
          <w:sz w:val="22"/>
        </w:rPr>
        <w:t xml:space="preserve"> skirtos informuoti visuomenę apie</w:t>
      </w:r>
      <w:r w:rsidR="008F5CB0" w:rsidRPr="00516F0A">
        <w:rPr>
          <w:sz w:val="22"/>
        </w:rPr>
        <w:t xml:space="preserve"> </w:t>
      </w:r>
      <w:r w:rsidR="00304B94" w:rsidRPr="00516F0A">
        <w:rPr>
          <w:sz w:val="22"/>
        </w:rPr>
        <w:t>„Vieno langelio prievolėms valstybei sumokėti“</w:t>
      </w:r>
      <w:r w:rsidRPr="00516F0A">
        <w:rPr>
          <w:sz w:val="22"/>
        </w:rPr>
        <w:t xml:space="preserve"> </w:t>
      </w:r>
      <w:r w:rsidR="0024109D" w:rsidRPr="00516F0A">
        <w:rPr>
          <w:sz w:val="22"/>
        </w:rPr>
        <w:t xml:space="preserve">projektą </w:t>
      </w:r>
      <w:r w:rsidR="00F64CFE" w:rsidRPr="00516F0A">
        <w:rPr>
          <w:sz w:val="22"/>
        </w:rPr>
        <w:t>bei</w:t>
      </w:r>
      <w:r w:rsidRPr="00516F0A">
        <w:rPr>
          <w:sz w:val="22"/>
        </w:rPr>
        <w:t xml:space="preserve"> </w:t>
      </w:r>
      <w:r w:rsidR="00F64CFE" w:rsidRPr="00516F0A">
        <w:rPr>
          <w:sz w:val="22"/>
        </w:rPr>
        <w:t xml:space="preserve">prisidėti prie </w:t>
      </w:r>
      <w:r w:rsidRPr="00516F0A">
        <w:rPr>
          <w:sz w:val="22"/>
        </w:rPr>
        <w:t>VMI, kaip modernios bei inovatyvios institucijos</w:t>
      </w:r>
      <w:r w:rsidR="00F64CFE" w:rsidRPr="00516F0A">
        <w:rPr>
          <w:sz w:val="22"/>
        </w:rPr>
        <w:t xml:space="preserve">, </w:t>
      </w:r>
      <w:r w:rsidRPr="00516F0A">
        <w:rPr>
          <w:sz w:val="22"/>
        </w:rPr>
        <w:t>įvaiz</w:t>
      </w:r>
      <w:r w:rsidR="00F64CFE" w:rsidRPr="00516F0A">
        <w:rPr>
          <w:sz w:val="22"/>
        </w:rPr>
        <w:t xml:space="preserve">džio formavimo. </w:t>
      </w:r>
    </w:p>
    <w:p w14:paraId="4E83D6EA" w14:textId="78E9F295" w:rsidR="009633E6" w:rsidRPr="00516F0A" w:rsidRDefault="009633E6" w:rsidP="0086113D">
      <w:pPr>
        <w:pStyle w:val="Betarp"/>
        <w:spacing w:after="120" w:line="240" w:lineRule="auto"/>
        <w:rPr>
          <w:sz w:val="22"/>
        </w:rPr>
      </w:pPr>
      <w:proofErr w:type="spellStart"/>
      <w:r w:rsidRPr="00516F0A">
        <w:rPr>
          <w:sz w:val="22"/>
        </w:rPr>
        <w:t>Tinklalaidės</w:t>
      </w:r>
      <w:proofErr w:type="spellEnd"/>
      <w:r w:rsidRPr="00516F0A">
        <w:rPr>
          <w:sz w:val="22"/>
        </w:rPr>
        <w:t xml:space="preserve"> turi būti pažymėt</w:t>
      </w:r>
      <w:r w:rsidR="00304B94" w:rsidRPr="00516F0A">
        <w:rPr>
          <w:sz w:val="22"/>
        </w:rPr>
        <w:t>os</w:t>
      </w:r>
      <w:r w:rsidRPr="00516F0A">
        <w:rPr>
          <w:sz w:val="22"/>
        </w:rPr>
        <w:t xml:space="preserve"> ES ir Perkančiosios organizacijos logotipais. </w:t>
      </w:r>
    </w:p>
    <w:p w14:paraId="7B2914EB" w14:textId="6546E291" w:rsidR="001C2A45" w:rsidRPr="00516F0A" w:rsidRDefault="009633E6" w:rsidP="0086113D">
      <w:pPr>
        <w:pStyle w:val="Betarp"/>
        <w:spacing w:after="120" w:line="240" w:lineRule="auto"/>
        <w:rPr>
          <w:sz w:val="22"/>
        </w:rPr>
      </w:pPr>
      <w:proofErr w:type="spellStart"/>
      <w:r w:rsidRPr="00516F0A">
        <w:rPr>
          <w:sz w:val="22"/>
        </w:rPr>
        <w:t>Tinklalaidės</w:t>
      </w:r>
      <w:proofErr w:type="spellEnd"/>
      <w:r w:rsidR="001C2A45" w:rsidRPr="00516F0A">
        <w:rPr>
          <w:sz w:val="22"/>
        </w:rPr>
        <w:t xml:space="preserve"> </w:t>
      </w:r>
      <w:r w:rsidRPr="00516F0A">
        <w:rPr>
          <w:sz w:val="22"/>
        </w:rPr>
        <w:t xml:space="preserve">bendras konceptas kuriami ir gaminami derinant su Perkančiąją organizacija. Su </w:t>
      </w:r>
      <w:proofErr w:type="spellStart"/>
      <w:r w:rsidRPr="00516F0A">
        <w:rPr>
          <w:sz w:val="22"/>
        </w:rPr>
        <w:t>tinklala</w:t>
      </w:r>
      <w:r w:rsidR="008B12EC" w:rsidRPr="00516F0A">
        <w:rPr>
          <w:sz w:val="22"/>
        </w:rPr>
        <w:t>i</w:t>
      </w:r>
      <w:r w:rsidRPr="00516F0A">
        <w:rPr>
          <w:sz w:val="22"/>
        </w:rPr>
        <w:t>de</w:t>
      </w:r>
      <w:proofErr w:type="spellEnd"/>
      <w:r w:rsidRPr="00516F0A">
        <w:rPr>
          <w:sz w:val="22"/>
        </w:rPr>
        <w:t xml:space="preserve"> susiję aspektai – scenarijai,</w:t>
      </w:r>
      <w:r w:rsidR="001C2A45" w:rsidRPr="00516F0A">
        <w:rPr>
          <w:sz w:val="22"/>
        </w:rPr>
        <w:t xml:space="preserve"> klausimai,</w:t>
      </w:r>
      <w:r w:rsidRPr="00516F0A">
        <w:rPr>
          <w:sz w:val="22"/>
        </w:rPr>
        <w:t xml:space="preserve"> pašnekovai, tema, stilius, kūrybinė idėja ir jos išpildymas, </w:t>
      </w:r>
      <w:r w:rsidR="008B12EC" w:rsidRPr="00516F0A">
        <w:rPr>
          <w:sz w:val="22"/>
        </w:rPr>
        <w:t xml:space="preserve">yra kuriami Tiekėjo, tačiau </w:t>
      </w:r>
      <w:r w:rsidRPr="00516F0A">
        <w:rPr>
          <w:sz w:val="22"/>
        </w:rPr>
        <w:t>turi būti suderinti ir koreguojami pagal Perkančiosios organizacijos pateiktas pastabas.</w:t>
      </w:r>
    </w:p>
    <w:p w14:paraId="3F30E337" w14:textId="673C5D2D" w:rsidR="009633E6" w:rsidRPr="00516F0A" w:rsidRDefault="00D726B6" w:rsidP="0086113D">
      <w:pPr>
        <w:pStyle w:val="Betarp"/>
        <w:spacing w:after="120" w:line="240" w:lineRule="auto"/>
        <w:rPr>
          <w:color w:val="FF0000"/>
          <w:sz w:val="22"/>
        </w:rPr>
      </w:pPr>
      <w:proofErr w:type="spellStart"/>
      <w:r w:rsidRPr="00516F0A">
        <w:rPr>
          <w:sz w:val="22"/>
        </w:rPr>
        <w:t>Tinklalaidės</w:t>
      </w:r>
      <w:proofErr w:type="spellEnd"/>
      <w:r w:rsidRPr="00516F0A">
        <w:rPr>
          <w:sz w:val="22"/>
        </w:rPr>
        <w:t xml:space="preserve"> pirmiausia skirtos viešinimui vaizdo įrašų platformoje „YouTube“, tačiau, esant poreikiui, jos gali būti </w:t>
      </w:r>
      <w:r w:rsidR="0089668F" w:rsidRPr="00516F0A">
        <w:rPr>
          <w:sz w:val="22"/>
        </w:rPr>
        <w:t xml:space="preserve">skelbiamos </w:t>
      </w:r>
      <w:r w:rsidRPr="00516F0A">
        <w:rPr>
          <w:sz w:val="22"/>
        </w:rPr>
        <w:t xml:space="preserve">ir kitose Perkančiosios organizacijos bei partnerių turinio skelbimo platformose, interneto svetainėse ir socialiniuose tinkluose. Todėl jos turi būti </w:t>
      </w:r>
      <w:r w:rsidR="0089668F" w:rsidRPr="00516F0A">
        <w:rPr>
          <w:sz w:val="22"/>
        </w:rPr>
        <w:t xml:space="preserve">standartizuotos </w:t>
      </w:r>
      <w:r w:rsidRPr="00516F0A">
        <w:rPr>
          <w:sz w:val="22"/>
        </w:rPr>
        <w:t>pagal bendrus kanalų reikalavimus.</w:t>
      </w:r>
    </w:p>
    <w:p w14:paraId="51899B2F" w14:textId="35BC4556" w:rsidR="009633E6" w:rsidRPr="00516F0A" w:rsidRDefault="009633E6" w:rsidP="0086113D">
      <w:pPr>
        <w:pStyle w:val="Betarp"/>
        <w:spacing w:after="120" w:line="240" w:lineRule="auto"/>
        <w:rPr>
          <w:sz w:val="22"/>
        </w:rPr>
      </w:pPr>
      <w:proofErr w:type="spellStart"/>
      <w:r w:rsidRPr="00516F0A">
        <w:rPr>
          <w:sz w:val="22"/>
        </w:rPr>
        <w:t>Tinklalaidžių</w:t>
      </w:r>
      <w:proofErr w:type="spellEnd"/>
      <w:r w:rsidRPr="00516F0A">
        <w:rPr>
          <w:sz w:val="22"/>
        </w:rPr>
        <w:t xml:space="preserve"> kiekis ir </w:t>
      </w:r>
      <w:r w:rsidR="001C2A45" w:rsidRPr="00516F0A">
        <w:rPr>
          <w:sz w:val="22"/>
        </w:rPr>
        <w:t xml:space="preserve">galutinė </w:t>
      </w:r>
      <w:r w:rsidRPr="00516F0A">
        <w:rPr>
          <w:sz w:val="22"/>
        </w:rPr>
        <w:t xml:space="preserve">trukmė priklauso </w:t>
      </w:r>
      <w:r w:rsidR="008B12EC" w:rsidRPr="00516F0A">
        <w:rPr>
          <w:sz w:val="22"/>
        </w:rPr>
        <w:t xml:space="preserve">nuo Perkančiosios organizacijos poreikio. </w:t>
      </w:r>
    </w:p>
    <w:p w14:paraId="27132AA0" w14:textId="72573397" w:rsidR="009633E6" w:rsidRPr="00516F0A" w:rsidRDefault="008B12EC" w:rsidP="0086113D">
      <w:pPr>
        <w:pStyle w:val="Betarp"/>
        <w:spacing w:after="120" w:line="240" w:lineRule="auto"/>
        <w:rPr>
          <w:sz w:val="22"/>
        </w:rPr>
      </w:pPr>
      <w:r w:rsidRPr="00516F0A">
        <w:rPr>
          <w:sz w:val="22"/>
        </w:rPr>
        <w:t xml:space="preserve">Nufilmuotos </w:t>
      </w:r>
      <w:proofErr w:type="spellStart"/>
      <w:r w:rsidRPr="00516F0A">
        <w:rPr>
          <w:sz w:val="22"/>
        </w:rPr>
        <w:t>tinklalaidės</w:t>
      </w:r>
      <w:proofErr w:type="spellEnd"/>
      <w:r w:rsidRPr="00516F0A">
        <w:rPr>
          <w:sz w:val="22"/>
        </w:rPr>
        <w:t xml:space="preserve"> turi turėti galimybę būti adaptuojamos ir trumpinamos</w:t>
      </w:r>
      <w:r w:rsidR="009633E6" w:rsidRPr="00516F0A">
        <w:rPr>
          <w:sz w:val="22"/>
        </w:rPr>
        <w:t>,</w:t>
      </w:r>
      <w:r w:rsidRPr="00516F0A">
        <w:rPr>
          <w:sz w:val="22"/>
        </w:rPr>
        <w:t xml:space="preserve"> pritaikant filmuotą medžiagą trumpam anonso tipo </w:t>
      </w:r>
      <w:proofErr w:type="spellStart"/>
      <w:r w:rsidRPr="00516F0A">
        <w:rPr>
          <w:sz w:val="22"/>
        </w:rPr>
        <w:t>video</w:t>
      </w:r>
      <w:proofErr w:type="spellEnd"/>
      <w:r w:rsidRPr="00516F0A">
        <w:rPr>
          <w:sz w:val="22"/>
        </w:rPr>
        <w:t xml:space="preserve"> iki 20 s, o </w:t>
      </w:r>
      <w:r w:rsidR="0089668F" w:rsidRPr="00516F0A">
        <w:rPr>
          <w:sz w:val="22"/>
        </w:rPr>
        <w:t xml:space="preserve">matmenys </w:t>
      </w:r>
      <w:r w:rsidR="009633E6" w:rsidRPr="00516F0A">
        <w:rPr>
          <w:sz w:val="22"/>
        </w:rPr>
        <w:t xml:space="preserve">pritaikomi vertikaliam turinio formatui </w:t>
      </w:r>
      <w:r w:rsidR="0089668F" w:rsidRPr="00516F0A">
        <w:rPr>
          <w:sz w:val="22"/>
        </w:rPr>
        <w:t>(</w:t>
      </w:r>
      <w:r w:rsidR="009633E6" w:rsidRPr="00516F0A">
        <w:rPr>
          <w:sz w:val="22"/>
        </w:rPr>
        <w:t xml:space="preserve">kaip </w:t>
      </w:r>
      <w:proofErr w:type="spellStart"/>
      <w:r w:rsidR="009633E6" w:rsidRPr="00516F0A">
        <w:rPr>
          <w:i/>
          <w:sz w:val="22"/>
        </w:rPr>
        <w:t>reels</w:t>
      </w:r>
      <w:proofErr w:type="spellEnd"/>
      <w:r w:rsidR="009633E6" w:rsidRPr="00516F0A">
        <w:rPr>
          <w:sz w:val="22"/>
        </w:rPr>
        <w:t xml:space="preserve">, </w:t>
      </w:r>
      <w:proofErr w:type="spellStart"/>
      <w:r w:rsidR="009633E6" w:rsidRPr="00516F0A">
        <w:rPr>
          <w:i/>
          <w:sz w:val="22"/>
        </w:rPr>
        <w:t>shorts</w:t>
      </w:r>
      <w:proofErr w:type="spellEnd"/>
      <w:r w:rsidR="0089668F" w:rsidRPr="00516F0A">
        <w:rPr>
          <w:sz w:val="22"/>
        </w:rPr>
        <w:t>)</w:t>
      </w:r>
      <w:r w:rsidR="009633E6" w:rsidRPr="00516F0A">
        <w:rPr>
          <w:sz w:val="22"/>
        </w:rPr>
        <w:t>. Vieno originalaus vaizdo klipo adaptacijos (trumpinimas, vertikalus formatas) galimos iki 3 skirtingų variantų. Tiekėjas turi sukurti ir vaizdo įrašų miniatiūras (</w:t>
      </w:r>
      <w:r w:rsidR="0089668F" w:rsidRPr="00516F0A">
        <w:rPr>
          <w:sz w:val="22"/>
        </w:rPr>
        <w:t xml:space="preserve">angl. </w:t>
      </w:r>
      <w:proofErr w:type="spellStart"/>
      <w:r w:rsidR="009633E6" w:rsidRPr="00516F0A">
        <w:rPr>
          <w:i/>
          <w:sz w:val="22"/>
        </w:rPr>
        <w:t>thumbnail</w:t>
      </w:r>
      <w:proofErr w:type="spellEnd"/>
      <w:r w:rsidR="009633E6" w:rsidRPr="00516F0A">
        <w:rPr>
          <w:sz w:val="22"/>
        </w:rPr>
        <w:t>)</w:t>
      </w:r>
      <w:r w:rsidR="001315BC" w:rsidRPr="00516F0A">
        <w:rPr>
          <w:sz w:val="22"/>
        </w:rPr>
        <w:t xml:space="preserve"> bei turėti ir Perkančiajai organizacijai pateikti tik garsinę </w:t>
      </w:r>
      <w:proofErr w:type="spellStart"/>
      <w:r w:rsidR="001315BC" w:rsidRPr="00516F0A">
        <w:rPr>
          <w:sz w:val="22"/>
        </w:rPr>
        <w:t>tinklalaidės</w:t>
      </w:r>
      <w:proofErr w:type="spellEnd"/>
      <w:r w:rsidR="001315BC" w:rsidRPr="00516F0A">
        <w:rPr>
          <w:sz w:val="22"/>
        </w:rPr>
        <w:t xml:space="preserve"> versiją.</w:t>
      </w:r>
      <w:r w:rsidR="009633E6" w:rsidRPr="00516F0A">
        <w:rPr>
          <w:sz w:val="22"/>
        </w:rPr>
        <w:t xml:space="preserve"> Tokie darbai priskiriami vaizdo klipo adaptavimui ir jų išlaidos turi būti įtrauktos į šios paslaugos dalies išlaidas.</w:t>
      </w:r>
    </w:p>
    <w:p w14:paraId="14B6C729" w14:textId="616A9F93" w:rsidR="009633E6" w:rsidRPr="00516F0A" w:rsidRDefault="009633E6" w:rsidP="0086113D">
      <w:pPr>
        <w:pStyle w:val="Betarp"/>
        <w:spacing w:after="120" w:line="240" w:lineRule="auto"/>
        <w:rPr>
          <w:sz w:val="22"/>
        </w:rPr>
      </w:pPr>
      <w:proofErr w:type="spellStart"/>
      <w:r w:rsidRPr="00516F0A">
        <w:rPr>
          <w:sz w:val="22"/>
        </w:rPr>
        <w:t>Tinklalaidės</w:t>
      </w:r>
      <w:proofErr w:type="spellEnd"/>
      <w:r w:rsidRPr="00516F0A">
        <w:rPr>
          <w:sz w:val="22"/>
        </w:rPr>
        <w:t xml:space="preserve"> vaizdo įrašų kokybė turi atitikti pilną aukštos raiškos standartą (angl. </w:t>
      </w:r>
      <w:proofErr w:type="spellStart"/>
      <w:r w:rsidRPr="00516F0A">
        <w:rPr>
          <w:i/>
          <w:sz w:val="22"/>
        </w:rPr>
        <w:t>Full</w:t>
      </w:r>
      <w:proofErr w:type="spellEnd"/>
      <w:r w:rsidRPr="00516F0A">
        <w:rPr>
          <w:sz w:val="22"/>
        </w:rPr>
        <w:t xml:space="preserve"> </w:t>
      </w:r>
      <w:r w:rsidRPr="00516F0A">
        <w:rPr>
          <w:i/>
          <w:sz w:val="22"/>
        </w:rPr>
        <w:t>HD</w:t>
      </w:r>
      <w:r w:rsidRPr="00516F0A">
        <w:rPr>
          <w:sz w:val="22"/>
        </w:rPr>
        <w:t>) ir būti ne mažesnės kaip 1080p raiškos.</w:t>
      </w:r>
    </w:p>
    <w:p w14:paraId="43033607" w14:textId="77777777" w:rsidR="009633E6" w:rsidRPr="00516F0A" w:rsidRDefault="009633E6" w:rsidP="0086113D">
      <w:pPr>
        <w:pStyle w:val="Betarp"/>
        <w:spacing w:after="120" w:line="240" w:lineRule="auto"/>
        <w:rPr>
          <w:sz w:val="22"/>
        </w:rPr>
      </w:pPr>
      <w:r w:rsidRPr="00516F0A">
        <w:rPr>
          <w:sz w:val="22"/>
        </w:rPr>
        <w:t xml:space="preserve">Tiekėjas privalo užtikrinti, kad </w:t>
      </w:r>
      <w:proofErr w:type="spellStart"/>
      <w:r w:rsidRPr="00516F0A">
        <w:rPr>
          <w:sz w:val="22"/>
        </w:rPr>
        <w:t>tinklalaidžių</w:t>
      </w:r>
      <w:proofErr w:type="spellEnd"/>
      <w:r w:rsidRPr="00516F0A">
        <w:rPr>
          <w:sz w:val="22"/>
        </w:rPr>
        <w:t xml:space="preserve"> vaizdo įrašais Perkančioji organizacija ir toliau galės naudotis įgyvendinant tiek šios komunikacijos kampanijos veiklas, tiek Perkančiosios organizacijos savarankiškai vykdomose tolimesnėse veiklose.</w:t>
      </w:r>
    </w:p>
    <w:p w14:paraId="0CD56A3B" w14:textId="5278B300" w:rsidR="001C2A45" w:rsidRPr="00516F0A" w:rsidRDefault="009633E6" w:rsidP="0086113D">
      <w:pPr>
        <w:pStyle w:val="Betarp"/>
        <w:spacing w:after="120" w:line="240" w:lineRule="auto"/>
        <w:rPr>
          <w:sz w:val="22"/>
        </w:rPr>
      </w:pPr>
      <w:r w:rsidRPr="00516F0A">
        <w:rPr>
          <w:sz w:val="22"/>
        </w:rPr>
        <w:t xml:space="preserve">Perkančioji organizacija perka galutinį produktą – </w:t>
      </w:r>
      <w:proofErr w:type="spellStart"/>
      <w:r w:rsidRPr="00516F0A">
        <w:rPr>
          <w:sz w:val="22"/>
        </w:rPr>
        <w:t>tinklalaidę</w:t>
      </w:r>
      <w:proofErr w:type="spellEnd"/>
      <w:r w:rsidRPr="00516F0A">
        <w:rPr>
          <w:sz w:val="22"/>
        </w:rPr>
        <w:t xml:space="preserve"> su vaizdo klipu. Į šio produkto sukūrimą įeina idėjos pateikimas, scenarijaus</w:t>
      </w:r>
      <w:r w:rsidR="001315BC" w:rsidRPr="00516F0A">
        <w:rPr>
          <w:sz w:val="22"/>
        </w:rPr>
        <w:t>, klausimų</w:t>
      </w:r>
      <w:r w:rsidRPr="00516F0A">
        <w:rPr>
          <w:sz w:val="22"/>
        </w:rPr>
        <w:t xml:space="preserve"> kūrimas, režisūra, filmavimas pagal suderintą scenarijų, pašnekovų atranka bei visa </w:t>
      </w:r>
      <w:proofErr w:type="spellStart"/>
      <w:r w:rsidRPr="00516F0A">
        <w:rPr>
          <w:sz w:val="22"/>
        </w:rPr>
        <w:t>postprodukcija</w:t>
      </w:r>
      <w:proofErr w:type="spellEnd"/>
      <w:r w:rsidRPr="00516F0A">
        <w:rPr>
          <w:sz w:val="22"/>
        </w:rPr>
        <w:t xml:space="preserve"> – medžiagos surinkimas, pirminis montažas, galutinis montažas, vaizdo grafikos komponavimas, papildomas </w:t>
      </w:r>
      <w:proofErr w:type="spellStart"/>
      <w:r w:rsidRPr="00516F0A">
        <w:rPr>
          <w:sz w:val="22"/>
        </w:rPr>
        <w:t>užkadrinio</w:t>
      </w:r>
      <w:proofErr w:type="spellEnd"/>
      <w:r w:rsidRPr="00516F0A">
        <w:rPr>
          <w:sz w:val="22"/>
        </w:rPr>
        <w:t xml:space="preserve"> garso takelio nupirkimas arba kūrimas, jei reikalinga, papildomo </w:t>
      </w:r>
      <w:proofErr w:type="spellStart"/>
      <w:r w:rsidRPr="00516F0A">
        <w:rPr>
          <w:sz w:val="22"/>
        </w:rPr>
        <w:t>užkadrinio</w:t>
      </w:r>
      <w:proofErr w:type="spellEnd"/>
      <w:r w:rsidRPr="00516F0A">
        <w:rPr>
          <w:sz w:val="22"/>
        </w:rPr>
        <w:t xml:space="preserve"> balso parinkimas bei įrašymas, titravimas lietuvių (esant poreikiui, ir anglų) kalba bei spalvų korekcijos. </w:t>
      </w:r>
    </w:p>
    <w:p w14:paraId="51AA71E0" w14:textId="6F365EF2" w:rsidR="008B12EC" w:rsidRPr="00516F0A" w:rsidRDefault="009633E6" w:rsidP="0086113D">
      <w:pPr>
        <w:pStyle w:val="Betarp"/>
        <w:spacing w:after="120" w:line="240" w:lineRule="auto"/>
        <w:ind w:left="1276" w:hanging="993"/>
        <w:rPr>
          <w:sz w:val="22"/>
        </w:rPr>
      </w:pPr>
      <w:r w:rsidRPr="00516F0A">
        <w:rPr>
          <w:sz w:val="22"/>
        </w:rPr>
        <w:t>Į šias paslaugas taip pat turi būti įtrauktas ir visos reikalingos įrangos bei studijos nuomos</w:t>
      </w:r>
      <w:r w:rsidR="001C2A45" w:rsidRPr="00516F0A">
        <w:rPr>
          <w:sz w:val="22"/>
        </w:rPr>
        <w:t xml:space="preserve"> bei </w:t>
      </w:r>
      <w:proofErr w:type="spellStart"/>
      <w:r w:rsidR="001C2A45" w:rsidRPr="00516F0A">
        <w:rPr>
          <w:sz w:val="22"/>
        </w:rPr>
        <w:t>tinklalaidės</w:t>
      </w:r>
      <w:proofErr w:type="spellEnd"/>
      <w:r w:rsidR="001C2A45" w:rsidRPr="00516F0A">
        <w:rPr>
          <w:sz w:val="22"/>
        </w:rPr>
        <w:t xml:space="preserve"> apipavidalinimo dekoracijos</w:t>
      </w:r>
      <w:r w:rsidR="00304B94" w:rsidRPr="00516F0A">
        <w:rPr>
          <w:sz w:val="22"/>
        </w:rPr>
        <w:t xml:space="preserve">, </w:t>
      </w:r>
      <w:r w:rsidR="001C2A45" w:rsidRPr="00516F0A">
        <w:rPr>
          <w:sz w:val="22"/>
        </w:rPr>
        <w:t xml:space="preserve">atitinkančios </w:t>
      </w:r>
      <w:r w:rsidR="00304B94" w:rsidRPr="00516F0A">
        <w:rPr>
          <w:sz w:val="22"/>
        </w:rPr>
        <w:t xml:space="preserve">Perkančiosios organizacijos </w:t>
      </w:r>
      <w:r w:rsidR="001C2A45" w:rsidRPr="00516F0A">
        <w:rPr>
          <w:sz w:val="22"/>
        </w:rPr>
        <w:t xml:space="preserve">vizualinį dizainą. </w:t>
      </w:r>
    </w:p>
    <w:p w14:paraId="4DC0E7C9" w14:textId="0223C328" w:rsidR="001315BC" w:rsidRPr="00516F0A" w:rsidRDefault="001315BC" w:rsidP="0086113D">
      <w:pPr>
        <w:pStyle w:val="Betarp"/>
        <w:spacing w:after="120" w:line="240" w:lineRule="auto"/>
        <w:ind w:left="1276" w:hanging="993"/>
        <w:rPr>
          <w:sz w:val="22"/>
        </w:rPr>
      </w:pPr>
      <w:proofErr w:type="spellStart"/>
      <w:r w:rsidRPr="00516F0A">
        <w:rPr>
          <w:sz w:val="22"/>
        </w:rPr>
        <w:lastRenderedPageBreak/>
        <w:t>Tinklalaidžių</w:t>
      </w:r>
      <w:proofErr w:type="spellEnd"/>
      <w:r w:rsidRPr="00516F0A">
        <w:rPr>
          <w:sz w:val="22"/>
        </w:rPr>
        <w:t xml:space="preserve"> filmavime turi būti sudarytos galimybės dalyvauti ne mažiau nei trims pašnekovams. </w:t>
      </w:r>
    </w:p>
    <w:p w14:paraId="4100C5B4" w14:textId="1FB00A20" w:rsidR="001C2A45" w:rsidRPr="00516F0A" w:rsidRDefault="001C2A45" w:rsidP="0086113D">
      <w:pPr>
        <w:pStyle w:val="Betarp"/>
        <w:spacing w:after="120" w:line="240" w:lineRule="auto"/>
        <w:ind w:left="1276" w:hanging="993"/>
        <w:rPr>
          <w:sz w:val="22"/>
        </w:rPr>
      </w:pPr>
      <w:proofErr w:type="spellStart"/>
      <w:r w:rsidRPr="00516F0A">
        <w:rPr>
          <w:sz w:val="22"/>
        </w:rPr>
        <w:t>Tinklalaidėms</w:t>
      </w:r>
      <w:proofErr w:type="spellEnd"/>
      <w:r w:rsidRPr="00516F0A">
        <w:rPr>
          <w:sz w:val="22"/>
        </w:rPr>
        <w:t xml:space="preserve"> turi būti sukurti specialūs </w:t>
      </w:r>
      <w:proofErr w:type="spellStart"/>
      <w:r w:rsidRPr="00516F0A">
        <w:rPr>
          <w:sz w:val="22"/>
        </w:rPr>
        <w:t>intro</w:t>
      </w:r>
      <w:proofErr w:type="spellEnd"/>
      <w:r w:rsidRPr="00516F0A">
        <w:rPr>
          <w:sz w:val="22"/>
        </w:rPr>
        <w:t xml:space="preserve"> ir pabaigos intarpai bei pritaikytas muzikinis fonas. </w:t>
      </w:r>
    </w:p>
    <w:p w14:paraId="69662718" w14:textId="77777777" w:rsidR="009633E6" w:rsidRPr="00516F0A" w:rsidRDefault="009633E6" w:rsidP="0086113D">
      <w:pPr>
        <w:pStyle w:val="Betarp"/>
        <w:spacing w:after="120" w:line="240" w:lineRule="auto"/>
        <w:ind w:left="1276" w:hanging="993"/>
        <w:rPr>
          <w:sz w:val="22"/>
        </w:rPr>
      </w:pPr>
      <w:proofErr w:type="spellStart"/>
      <w:r w:rsidRPr="00516F0A">
        <w:rPr>
          <w:sz w:val="22"/>
        </w:rPr>
        <w:t>Tinklalaidės</w:t>
      </w:r>
      <w:proofErr w:type="spellEnd"/>
      <w:r w:rsidRPr="00516F0A">
        <w:rPr>
          <w:sz w:val="22"/>
        </w:rPr>
        <w:t xml:space="preserve"> vaizdo įrašai turi atitikti esminius komponavimo, apšvietimo ir garso kokybės reikalavimus, nepažeisti teisės ir etikos normų, o jame naudojami visi elementai – autorių teisių. Tiekėjas prisiima autorinių teisių atsakomybę dėl panaudotos vaizdo ir garso medžiagos.</w:t>
      </w:r>
    </w:p>
    <w:p w14:paraId="44E8F737" w14:textId="220C12B5" w:rsidR="008C28E6" w:rsidRPr="00516F0A" w:rsidRDefault="008C28E6" w:rsidP="0086113D">
      <w:pPr>
        <w:pStyle w:val="Sraopastraipa"/>
        <w:spacing w:after="120" w:line="240" w:lineRule="auto"/>
        <w:rPr>
          <w:b/>
          <w:sz w:val="22"/>
        </w:rPr>
      </w:pPr>
      <w:r w:rsidRPr="00516F0A">
        <w:rPr>
          <w:b/>
          <w:sz w:val="22"/>
        </w:rPr>
        <w:t xml:space="preserve">Viešinimas socialiniuose tinkluose </w:t>
      </w:r>
    </w:p>
    <w:p w14:paraId="29F904FA" w14:textId="20126956" w:rsidR="008C28E6" w:rsidRPr="00516F0A" w:rsidRDefault="00C17998" w:rsidP="0086113D">
      <w:pPr>
        <w:pStyle w:val="Betarp"/>
        <w:spacing w:after="120" w:line="240" w:lineRule="auto"/>
        <w:rPr>
          <w:sz w:val="22"/>
        </w:rPr>
      </w:pPr>
      <w:r w:rsidRPr="00516F0A">
        <w:rPr>
          <w:sz w:val="22"/>
        </w:rPr>
        <w:t xml:space="preserve">Pagal komunikacijos </w:t>
      </w:r>
      <w:proofErr w:type="spellStart"/>
      <w:r w:rsidRPr="00516F0A">
        <w:rPr>
          <w:sz w:val="22"/>
        </w:rPr>
        <w:t>brief</w:t>
      </w:r>
      <w:r w:rsidR="002370B2" w:rsidRPr="00516F0A">
        <w:rPr>
          <w:sz w:val="22"/>
        </w:rPr>
        <w:t>‘ą</w:t>
      </w:r>
      <w:proofErr w:type="spellEnd"/>
      <w:r w:rsidR="008C28E6" w:rsidRPr="00516F0A">
        <w:rPr>
          <w:sz w:val="22"/>
        </w:rPr>
        <w:t xml:space="preserve"> sukurti reklaminę vaizdinę ir tekstinę, įskaitant ir </w:t>
      </w:r>
      <w:proofErr w:type="spellStart"/>
      <w:r w:rsidR="008C28E6" w:rsidRPr="00516F0A">
        <w:rPr>
          <w:sz w:val="22"/>
        </w:rPr>
        <w:t>vizualo</w:t>
      </w:r>
      <w:proofErr w:type="spellEnd"/>
      <w:r w:rsidR="008C28E6" w:rsidRPr="00516F0A">
        <w:rPr>
          <w:sz w:val="22"/>
        </w:rPr>
        <w:t>/</w:t>
      </w:r>
      <w:proofErr w:type="spellStart"/>
      <w:r w:rsidR="008C28E6" w:rsidRPr="00516F0A">
        <w:rPr>
          <w:sz w:val="22"/>
        </w:rPr>
        <w:t>gif</w:t>
      </w:r>
      <w:proofErr w:type="spellEnd"/>
      <w:r w:rsidR="008C28E6" w:rsidRPr="00516F0A">
        <w:rPr>
          <w:sz w:val="22"/>
        </w:rPr>
        <w:t xml:space="preserve">, medžiagą. </w:t>
      </w:r>
    </w:p>
    <w:p w14:paraId="3A7F3B46" w14:textId="2CDC9F43" w:rsidR="008C28E6" w:rsidRPr="00516F0A" w:rsidRDefault="008C28E6" w:rsidP="0086113D">
      <w:pPr>
        <w:pStyle w:val="Betarp"/>
        <w:spacing w:after="120" w:line="240" w:lineRule="auto"/>
        <w:rPr>
          <w:sz w:val="22"/>
        </w:rPr>
      </w:pPr>
      <w:r w:rsidRPr="00516F0A">
        <w:rPr>
          <w:sz w:val="22"/>
        </w:rPr>
        <w:t xml:space="preserve">Sukurtas originalus ir naujas </w:t>
      </w:r>
      <w:proofErr w:type="spellStart"/>
      <w:r w:rsidRPr="00516F0A">
        <w:rPr>
          <w:sz w:val="22"/>
        </w:rPr>
        <w:t>vizualas</w:t>
      </w:r>
      <w:proofErr w:type="spellEnd"/>
      <w:r w:rsidRPr="00516F0A">
        <w:rPr>
          <w:sz w:val="22"/>
        </w:rPr>
        <w:t xml:space="preserve"> gali būti adaptuojamas ir pritaikomas keliems dydžiams. Tokie darbai nėra skaid</w:t>
      </w:r>
      <w:r w:rsidR="00C17998" w:rsidRPr="00516F0A">
        <w:rPr>
          <w:sz w:val="22"/>
        </w:rPr>
        <w:t xml:space="preserve">omi atskirai kaip naujo </w:t>
      </w:r>
      <w:proofErr w:type="spellStart"/>
      <w:r w:rsidR="00C17998" w:rsidRPr="00516F0A">
        <w:rPr>
          <w:sz w:val="22"/>
        </w:rPr>
        <w:t>vizualo</w:t>
      </w:r>
      <w:proofErr w:type="spellEnd"/>
      <w:r w:rsidRPr="00516F0A">
        <w:rPr>
          <w:sz w:val="22"/>
        </w:rPr>
        <w:t xml:space="preserve"> sukūrimas ir turi būti originalaus </w:t>
      </w:r>
      <w:proofErr w:type="spellStart"/>
      <w:r w:rsidRPr="00516F0A">
        <w:rPr>
          <w:sz w:val="22"/>
        </w:rPr>
        <w:t>vizualo</w:t>
      </w:r>
      <w:proofErr w:type="spellEnd"/>
      <w:r w:rsidRPr="00516F0A">
        <w:rPr>
          <w:sz w:val="22"/>
        </w:rPr>
        <w:t xml:space="preserve"> sukūrimo kainos apimtyje.</w:t>
      </w:r>
    </w:p>
    <w:p w14:paraId="6669310C" w14:textId="7B77F6B7" w:rsidR="008C28E6" w:rsidRPr="00516F0A" w:rsidRDefault="008C28E6" w:rsidP="0086113D">
      <w:pPr>
        <w:pStyle w:val="Betarp"/>
        <w:spacing w:after="120" w:line="240" w:lineRule="auto"/>
        <w:rPr>
          <w:sz w:val="22"/>
        </w:rPr>
      </w:pPr>
      <w:r w:rsidRPr="00516F0A">
        <w:rPr>
          <w:sz w:val="22"/>
        </w:rPr>
        <w:t>Tiekėjas pagal Perkančiosios organizacijos poreikį turi įgyvendinti reklaminio turinio transliavimą įvairiuose socialiniuose tinkluos</w:t>
      </w:r>
      <w:r w:rsidR="0068604B" w:rsidRPr="00516F0A">
        <w:rPr>
          <w:sz w:val="22"/>
        </w:rPr>
        <w:t xml:space="preserve">e. </w:t>
      </w:r>
      <w:r w:rsidRPr="00516F0A">
        <w:rPr>
          <w:sz w:val="22"/>
        </w:rPr>
        <w:t xml:space="preserve">Numatytų socialinių tinklų sąrašas nurodytas </w:t>
      </w:r>
      <w:r w:rsidR="00F45008" w:rsidRPr="00516F0A">
        <w:rPr>
          <w:sz w:val="22"/>
        </w:rPr>
        <w:t>3</w:t>
      </w:r>
      <w:r w:rsidR="00E41F48" w:rsidRPr="00516F0A">
        <w:rPr>
          <w:sz w:val="22"/>
        </w:rPr>
        <w:t xml:space="preserve"> </w:t>
      </w:r>
      <w:r w:rsidRPr="00516F0A">
        <w:rPr>
          <w:sz w:val="22"/>
        </w:rPr>
        <w:t xml:space="preserve">priede Preliminarių kiekių lentelė. </w:t>
      </w:r>
    </w:p>
    <w:p w14:paraId="24DC6468" w14:textId="03AC98E9" w:rsidR="008C28E6" w:rsidRPr="00516F0A" w:rsidRDefault="008C28E6" w:rsidP="0086113D">
      <w:pPr>
        <w:pStyle w:val="Betarp"/>
        <w:spacing w:after="120" w:line="240" w:lineRule="auto"/>
        <w:rPr>
          <w:sz w:val="22"/>
        </w:rPr>
      </w:pPr>
      <w:r w:rsidRPr="00516F0A">
        <w:rPr>
          <w:sz w:val="22"/>
        </w:rPr>
        <w:t>Viešinimo medžiagos transliavimas turi būti įgyvendinamas tik gavus Perkančiosios organizacijos pritarimą. Reklaminis turinys turi būti kuriamas taip, kad atitiktų komunikacijos</w:t>
      </w:r>
      <w:r w:rsidR="00146ED7" w:rsidRPr="00516F0A">
        <w:rPr>
          <w:sz w:val="22"/>
        </w:rPr>
        <w:t xml:space="preserve"> </w:t>
      </w:r>
      <w:proofErr w:type="spellStart"/>
      <w:r w:rsidR="00146ED7" w:rsidRPr="00516F0A">
        <w:rPr>
          <w:sz w:val="22"/>
        </w:rPr>
        <w:t>brief‘ą</w:t>
      </w:r>
      <w:proofErr w:type="spellEnd"/>
      <w:r w:rsidRPr="00516F0A">
        <w:rPr>
          <w:sz w:val="22"/>
        </w:rPr>
        <w:t>, projekto žymėjimą, konkretaus kanalo reikalavimus, būtų kūrybiškai ir kokybiškai išpildytas. Sukurtas turinys (tekstas, vaizdas, garsas) turi būti suderintas su Perkančiąja organizacija (</w:t>
      </w:r>
      <w:r w:rsidR="00E41F48" w:rsidRPr="00516F0A">
        <w:rPr>
          <w:sz w:val="22"/>
        </w:rPr>
        <w:t xml:space="preserve">geriausia </w:t>
      </w:r>
      <w:r w:rsidRPr="00516F0A">
        <w:rPr>
          <w:sz w:val="22"/>
        </w:rPr>
        <w:t>el. paštu).</w:t>
      </w:r>
    </w:p>
    <w:p w14:paraId="7EF8B49C" w14:textId="77777777" w:rsidR="008C28E6" w:rsidRPr="00516F0A" w:rsidRDefault="008C28E6" w:rsidP="0086113D">
      <w:pPr>
        <w:pStyle w:val="Betarp"/>
        <w:spacing w:after="120" w:line="240" w:lineRule="auto"/>
        <w:rPr>
          <w:sz w:val="22"/>
        </w:rPr>
      </w:pPr>
      <w:r w:rsidRPr="00516F0A">
        <w:rPr>
          <w:sz w:val="22"/>
        </w:rPr>
        <w:t xml:space="preserve">Tiekėjas rengia reklaminį turinį ir reklamos nustatymus. Pagal poreikį, siekiant sukurti efektyvią reklamos kampaniją, Tiekėjas turi turėti galimybę reklamos kampanijai atlikti taikyti A/B </w:t>
      </w:r>
      <w:proofErr w:type="spellStart"/>
      <w:r w:rsidRPr="00516F0A">
        <w:rPr>
          <w:sz w:val="22"/>
        </w:rPr>
        <w:t>testing</w:t>
      </w:r>
      <w:proofErr w:type="spellEnd"/>
      <w:r w:rsidRPr="00516F0A">
        <w:rPr>
          <w:sz w:val="22"/>
        </w:rPr>
        <w:t xml:space="preserve"> principą. </w:t>
      </w:r>
    </w:p>
    <w:p w14:paraId="4CC6CEF9" w14:textId="6C4EEC91" w:rsidR="008C28E6" w:rsidRPr="00516F0A" w:rsidRDefault="008C28E6" w:rsidP="0086113D">
      <w:pPr>
        <w:pStyle w:val="Betarp"/>
        <w:spacing w:after="120" w:line="240" w:lineRule="auto"/>
        <w:rPr>
          <w:sz w:val="22"/>
        </w:rPr>
      </w:pPr>
      <w:r w:rsidRPr="00516F0A">
        <w:rPr>
          <w:sz w:val="22"/>
        </w:rPr>
        <w:t>Tiekėjas atsako už reklamos optimizavimą ir paleidimą, biudžeto sekimą. Atsižvelgiant į reklamos nustatymus, Tiekėjas parengia atitinkamus reklamos aprašymus, antraštes, kurios atitinka kanalui keliamus reikalavimus ir rekomenduojamą praktiką (pvz.</w:t>
      </w:r>
      <w:r w:rsidR="00E41F48" w:rsidRPr="00516F0A">
        <w:rPr>
          <w:sz w:val="22"/>
        </w:rPr>
        <w:t>,</w:t>
      </w:r>
      <w:r w:rsidRPr="00516F0A">
        <w:rPr>
          <w:sz w:val="22"/>
        </w:rPr>
        <w:t xml:space="preserve"> maksimalaus žodžių skaičiaus).</w:t>
      </w:r>
    </w:p>
    <w:p w14:paraId="01FF0BEA" w14:textId="2AD66353" w:rsidR="008C28E6" w:rsidRPr="00516F0A" w:rsidRDefault="008C28E6" w:rsidP="0086113D">
      <w:pPr>
        <w:pStyle w:val="Betarp"/>
        <w:spacing w:after="120" w:line="240" w:lineRule="auto"/>
        <w:rPr>
          <w:sz w:val="22"/>
        </w:rPr>
      </w:pPr>
      <w:r w:rsidRPr="00516F0A">
        <w:rPr>
          <w:sz w:val="22"/>
        </w:rPr>
        <w:t xml:space="preserve">Pagal poreikį Tiekėjas turi suderinti su Perkančiąja organizacija reklamos </w:t>
      </w:r>
      <w:proofErr w:type="spellStart"/>
      <w:r w:rsidRPr="00516F0A">
        <w:rPr>
          <w:i/>
          <w:sz w:val="22"/>
        </w:rPr>
        <w:t>Call</w:t>
      </w:r>
      <w:proofErr w:type="spellEnd"/>
      <w:r w:rsidRPr="00516F0A">
        <w:rPr>
          <w:i/>
          <w:sz w:val="22"/>
        </w:rPr>
        <w:t xml:space="preserve"> to </w:t>
      </w:r>
      <w:proofErr w:type="spellStart"/>
      <w:r w:rsidRPr="00516F0A">
        <w:rPr>
          <w:i/>
          <w:sz w:val="22"/>
        </w:rPr>
        <w:t>action</w:t>
      </w:r>
      <w:proofErr w:type="spellEnd"/>
      <w:r w:rsidRPr="00516F0A">
        <w:rPr>
          <w:sz w:val="22"/>
        </w:rPr>
        <w:t xml:space="preserve"> ir užtikrinti, kad visų kampanijų metų jis būtų teisingai parengtas, kreiptų į atitinkančią tolimesnę nuorodą. Socialinių medijų reklamos kampanijoms turi būti nustatytas apmokėjimo tipas (pvz.</w:t>
      </w:r>
      <w:r w:rsidR="00E41F48" w:rsidRPr="00516F0A">
        <w:rPr>
          <w:sz w:val="22"/>
        </w:rPr>
        <w:t>,</w:t>
      </w:r>
      <w:r w:rsidRPr="00516F0A">
        <w:rPr>
          <w:sz w:val="22"/>
        </w:rPr>
        <w:t xml:space="preserve"> pagal paspaudimus, pamatymus) ir suderintas su Perkančiąja organizacija. </w:t>
      </w:r>
    </w:p>
    <w:p w14:paraId="64F977C4" w14:textId="7C88B138" w:rsidR="008C28E6" w:rsidRPr="00516F0A" w:rsidRDefault="008C28E6" w:rsidP="0086113D">
      <w:pPr>
        <w:pStyle w:val="Betarp"/>
        <w:spacing w:after="120" w:line="240" w:lineRule="auto"/>
        <w:rPr>
          <w:sz w:val="22"/>
        </w:rPr>
      </w:pPr>
      <w:r w:rsidRPr="00516F0A">
        <w:rPr>
          <w:sz w:val="22"/>
        </w:rPr>
        <w:t xml:space="preserve">Kampanijos duomenys naudojamuose kanaluose turi būti nuolat sekami, analizuojami ir optimizuojami ir pateikiamos tarpinės ataskaitos. </w:t>
      </w:r>
    </w:p>
    <w:p w14:paraId="178C9A6D" w14:textId="411A662A" w:rsidR="008C28E6" w:rsidRPr="00516F0A" w:rsidRDefault="008C28E6" w:rsidP="00963154">
      <w:pPr>
        <w:pStyle w:val="Betarp"/>
        <w:spacing w:after="120" w:line="240" w:lineRule="auto"/>
        <w:ind w:left="1276" w:hanging="851"/>
        <w:rPr>
          <w:sz w:val="22"/>
        </w:rPr>
      </w:pPr>
      <w:r w:rsidRPr="00516F0A">
        <w:rPr>
          <w:sz w:val="22"/>
        </w:rPr>
        <w:t xml:space="preserve">Auditorija gali būti nustatyta ne tik pagal tikslinės auditorijos amžių (ar amžiaus grupę), tačiau ir pagal geografinius ir/ar </w:t>
      </w:r>
      <w:proofErr w:type="spellStart"/>
      <w:r w:rsidRPr="00516F0A">
        <w:rPr>
          <w:sz w:val="22"/>
        </w:rPr>
        <w:t>sociografinius</w:t>
      </w:r>
      <w:proofErr w:type="spellEnd"/>
      <w:r w:rsidRPr="00516F0A">
        <w:rPr>
          <w:sz w:val="22"/>
        </w:rPr>
        <w:t xml:space="preserve"> parametrus, vartotojų paieškos istoriją, jų pomėgius, puslapius, kuriuose jie lankosi, paspaudimus ir tolimesnį sekimą (</w:t>
      </w:r>
      <w:r w:rsidR="00E41F48" w:rsidRPr="00516F0A">
        <w:rPr>
          <w:sz w:val="22"/>
        </w:rPr>
        <w:t xml:space="preserve">angl. </w:t>
      </w:r>
      <w:proofErr w:type="spellStart"/>
      <w:r w:rsidRPr="00516F0A">
        <w:rPr>
          <w:i/>
          <w:sz w:val="22"/>
        </w:rPr>
        <w:t>remarketing</w:t>
      </w:r>
      <w:proofErr w:type="spellEnd"/>
      <w:r w:rsidRPr="00516F0A">
        <w:rPr>
          <w:sz w:val="22"/>
        </w:rPr>
        <w:t xml:space="preserve">), žiūrimus vaizdo įrašus, sekamus kanalus, raktažodžius ir kt. Dėl tikslios auditorijos nustatymo Tiekėjas pateikia informaciją Perkančiajai organizacijai trumpai argumentuodamas pasirinkimą ir vykdo kampaniją Perkančiajai organizacijai patvirtinus pateiktą informaciją. </w:t>
      </w:r>
    </w:p>
    <w:p w14:paraId="7F8F36E7" w14:textId="75EEFD12" w:rsidR="00AE2D64" w:rsidRPr="00516F0A" w:rsidRDefault="00AE2D64" w:rsidP="0086113D">
      <w:pPr>
        <w:pStyle w:val="Sraopastraipa"/>
        <w:spacing w:after="120" w:line="240" w:lineRule="auto"/>
        <w:ind w:left="1111" w:hanging="686"/>
        <w:rPr>
          <w:b/>
          <w:sz w:val="22"/>
        </w:rPr>
      </w:pPr>
      <w:r w:rsidRPr="00516F0A">
        <w:rPr>
          <w:b/>
          <w:sz w:val="22"/>
        </w:rPr>
        <w:t>Facebook, Instagram reklama</w:t>
      </w:r>
    </w:p>
    <w:p w14:paraId="2E56040F" w14:textId="0F72D2C0" w:rsidR="00AE2D64" w:rsidRPr="00516F0A" w:rsidRDefault="00AE2D64" w:rsidP="0086113D">
      <w:pPr>
        <w:pStyle w:val="Betarp"/>
        <w:spacing w:after="120" w:line="240" w:lineRule="auto"/>
        <w:rPr>
          <w:sz w:val="22"/>
        </w:rPr>
      </w:pPr>
      <w:r w:rsidRPr="00516F0A">
        <w:rPr>
          <w:sz w:val="22"/>
        </w:rPr>
        <w:t xml:space="preserve">Įrašo tekstas socialiniuose tinkluose - ne mažiau </w:t>
      </w:r>
      <w:r w:rsidR="00E41F48" w:rsidRPr="00516F0A">
        <w:rPr>
          <w:sz w:val="22"/>
        </w:rPr>
        <w:t xml:space="preserve">kaip </w:t>
      </w:r>
      <w:r w:rsidRPr="00516F0A">
        <w:rPr>
          <w:sz w:val="22"/>
        </w:rPr>
        <w:t xml:space="preserve">80 ženklų (be tarpų). Maksimalus žodžių skaičius iki 150 žodžių. Tema ir tekstas derinami su Perkančiąja organizacija el. paštu ir skelbiami tik juos suderinus. </w:t>
      </w:r>
    </w:p>
    <w:p w14:paraId="34E68067" w14:textId="29A87101" w:rsidR="00AE2D64" w:rsidRPr="00516F0A" w:rsidRDefault="00AE2D64" w:rsidP="0086113D">
      <w:pPr>
        <w:pStyle w:val="Betarp"/>
        <w:spacing w:after="120" w:line="240" w:lineRule="auto"/>
        <w:rPr>
          <w:sz w:val="22"/>
        </w:rPr>
      </w:pPr>
      <w:r w:rsidRPr="00516F0A">
        <w:rPr>
          <w:sz w:val="22"/>
        </w:rPr>
        <w:t>Reklaminiai įrašai gali būti ir kitokio formato, pvz.</w:t>
      </w:r>
      <w:r w:rsidR="00E41F48" w:rsidRPr="00516F0A">
        <w:rPr>
          <w:sz w:val="22"/>
        </w:rPr>
        <w:t>,</w:t>
      </w:r>
      <w:r w:rsidRPr="00516F0A">
        <w:rPr>
          <w:sz w:val="22"/>
        </w:rPr>
        <w:t xml:space="preserve"> dokumentas</w:t>
      </w:r>
      <w:r w:rsidR="00146ED7" w:rsidRPr="00516F0A">
        <w:rPr>
          <w:sz w:val="22"/>
        </w:rPr>
        <w:t>.</w:t>
      </w:r>
      <w:r w:rsidRPr="00516F0A">
        <w:rPr>
          <w:sz w:val="22"/>
        </w:rPr>
        <w:t xml:space="preserve"> </w:t>
      </w:r>
    </w:p>
    <w:p w14:paraId="09D8B7CD" w14:textId="632E0069" w:rsidR="00AE2D64" w:rsidRPr="00516F0A" w:rsidRDefault="00AE2D64" w:rsidP="0086113D">
      <w:pPr>
        <w:pStyle w:val="Betarp"/>
        <w:spacing w:after="120" w:line="240" w:lineRule="auto"/>
        <w:rPr>
          <w:sz w:val="22"/>
        </w:rPr>
      </w:pPr>
      <w:r w:rsidRPr="00516F0A">
        <w:rPr>
          <w:sz w:val="22"/>
        </w:rPr>
        <w:t>Esant poreikiui, Tiekėjas turi turėti galimybę parengti PDF</w:t>
      </w:r>
      <w:r w:rsidR="00963154" w:rsidRPr="00516F0A">
        <w:rPr>
          <w:sz w:val="22"/>
        </w:rPr>
        <w:t>, PPT</w:t>
      </w:r>
      <w:r w:rsidRPr="00516F0A">
        <w:rPr>
          <w:sz w:val="22"/>
        </w:rPr>
        <w:t xml:space="preserve"> tipo dokumentą ar </w:t>
      </w:r>
      <w:proofErr w:type="spellStart"/>
      <w:r w:rsidRPr="00516F0A">
        <w:rPr>
          <w:sz w:val="22"/>
        </w:rPr>
        <w:t>infografiką</w:t>
      </w:r>
      <w:proofErr w:type="spellEnd"/>
      <w:r w:rsidRPr="00516F0A">
        <w:rPr>
          <w:sz w:val="22"/>
        </w:rPr>
        <w:t>, kurį galėtų naudoti kaip reklaminį turinį/</w:t>
      </w:r>
      <w:proofErr w:type="spellStart"/>
      <w:r w:rsidRPr="00516F0A">
        <w:rPr>
          <w:sz w:val="22"/>
        </w:rPr>
        <w:t>vizualą</w:t>
      </w:r>
      <w:proofErr w:type="spellEnd"/>
      <w:r w:rsidRPr="00516F0A">
        <w:rPr>
          <w:sz w:val="22"/>
        </w:rPr>
        <w:t xml:space="preserve">. Mažiausia tokio turinio galima apimtis – bent 1 A4 lapas. </w:t>
      </w:r>
    </w:p>
    <w:p w14:paraId="5A0FF8C8" w14:textId="0CD66DAF" w:rsidR="00AE2D64" w:rsidRPr="00516F0A" w:rsidRDefault="00AE2D64" w:rsidP="0086113D">
      <w:pPr>
        <w:pStyle w:val="Betarp"/>
        <w:spacing w:after="120" w:line="240" w:lineRule="auto"/>
        <w:rPr>
          <w:sz w:val="22"/>
        </w:rPr>
      </w:pPr>
      <w:proofErr w:type="spellStart"/>
      <w:r w:rsidRPr="00516F0A">
        <w:rPr>
          <w:sz w:val="22"/>
        </w:rPr>
        <w:t>Linkedin</w:t>
      </w:r>
      <w:proofErr w:type="spellEnd"/>
      <w:r w:rsidRPr="00516F0A">
        <w:rPr>
          <w:sz w:val="22"/>
        </w:rPr>
        <w:t xml:space="preserve"> tinklaraštis (</w:t>
      </w:r>
      <w:r w:rsidR="00F45008" w:rsidRPr="00516F0A">
        <w:rPr>
          <w:sz w:val="22"/>
        </w:rPr>
        <w:t xml:space="preserve">angl. </w:t>
      </w:r>
      <w:proofErr w:type="spellStart"/>
      <w:r w:rsidRPr="00516F0A">
        <w:rPr>
          <w:i/>
          <w:sz w:val="22"/>
        </w:rPr>
        <w:t>blogpost</w:t>
      </w:r>
      <w:proofErr w:type="spellEnd"/>
      <w:r w:rsidRPr="00516F0A">
        <w:rPr>
          <w:sz w:val="22"/>
        </w:rPr>
        <w:t xml:space="preserve">) vienetus Tiekėjas kuria su Perkančiąja </w:t>
      </w:r>
      <w:r w:rsidRPr="00516F0A">
        <w:rPr>
          <w:sz w:val="22"/>
        </w:rPr>
        <w:lastRenderedPageBreak/>
        <w:t>organizacija derindamas temą, planą, tekstą bei papildomus elementus (</w:t>
      </w:r>
      <w:proofErr w:type="spellStart"/>
      <w:r w:rsidRPr="00516F0A">
        <w:rPr>
          <w:sz w:val="22"/>
        </w:rPr>
        <w:t>vizualas</w:t>
      </w:r>
      <w:proofErr w:type="spellEnd"/>
      <w:r w:rsidRPr="00516F0A">
        <w:rPr>
          <w:sz w:val="22"/>
        </w:rPr>
        <w:t xml:space="preserve">, ikonos, viršelio nuotrauka ir pan.). Perkančioji organizacija perka galutinį turinio vienetą, todėl visi su jo kūrimu ir pateikimu patraukliai auditorijai susiję darbai turi būti įtraukti į turinio vieneto kainą. Vienas turinio vienetas laikomas tekstas iki 3000 ženklų (be tarpų). </w:t>
      </w:r>
    </w:p>
    <w:p w14:paraId="4F27E5AD" w14:textId="77777777" w:rsidR="004F6040" w:rsidRPr="00516F0A" w:rsidRDefault="004F6040" w:rsidP="0086113D">
      <w:pPr>
        <w:pStyle w:val="Antrat1"/>
        <w:spacing w:before="0" w:after="120"/>
        <w:rPr>
          <w:sz w:val="22"/>
          <w:szCs w:val="22"/>
        </w:rPr>
      </w:pPr>
      <w:bookmarkStart w:id="0" w:name="_GoBack"/>
      <w:r w:rsidRPr="00516F0A">
        <w:rPr>
          <w:sz w:val="22"/>
          <w:szCs w:val="22"/>
        </w:rPr>
        <w:t>EUROPOS SĄJUNGOS PROJEKTO VIEŠINIMO REIKALAVIMAI</w:t>
      </w:r>
    </w:p>
    <w:bookmarkEnd w:id="0"/>
    <w:p w14:paraId="48A2F5BD" w14:textId="1DDC2EC0" w:rsidR="004F6040" w:rsidRPr="00516F0A" w:rsidRDefault="004F6040" w:rsidP="0086113D">
      <w:pPr>
        <w:pStyle w:val="Sraopastraipa"/>
        <w:spacing w:after="120" w:line="240" w:lineRule="auto"/>
        <w:rPr>
          <w:sz w:val="22"/>
        </w:rPr>
      </w:pPr>
      <w:r w:rsidRPr="00516F0A">
        <w:rPr>
          <w:sz w:val="22"/>
        </w:rPr>
        <w:t xml:space="preserve">Projektas yra vykdomas </w:t>
      </w:r>
      <w:r w:rsidR="00F45008" w:rsidRPr="00516F0A">
        <w:rPr>
          <w:sz w:val="22"/>
        </w:rPr>
        <w:t>E</w:t>
      </w:r>
      <w:r w:rsidRPr="00516F0A">
        <w:rPr>
          <w:sz w:val="22"/>
        </w:rPr>
        <w:t xml:space="preserve">uropos </w:t>
      </w:r>
      <w:r w:rsidR="00831E43" w:rsidRPr="00516F0A">
        <w:rPr>
          <w:sz w:val="22"/>
        </w:rPr>
        <w:t>S</w:t>
      </w:r>
      <w:r w:rsidRPr="00516F0A">
        <w:rPr>
          <w:sz w:val="22"/>
        </w:rPr>
        <w:t xml:space="preserve">ąjungos Ekonomikos gaivinimo ir atsparumo didinimo </w:t>
      </w:r>
      <w:r w:rsidR="00F45008" w:rsidRPr="00516F0A">
        <w:rPr>
          <w:sz w:val="22"/>
        </w:rPr>
        <w:t xml:space="preserve">plano </w:t>
      </w:r>
      <w:r w:rsidRPr="00516F0A">
        <w:rPr>
          <w:sz w:val="22"/>
        </w:rPr>
        <w:t xml:space="preserve">„Naujos kartos Lietuva“ (toliau EU </w:t>
      </w:r>
      <w:proofErr w:type="spellStart"/>
      <w:r w:rsidRPr="00516F0A">
        <w:rPr>
          <w:sz w:val="22"/>
        </w:rPr>
        <w:t>NextGeneration</w:t>
      </w:r>
      <w:proofErr w:type="spellEnd"/>
      <w:r w:rsidRPr="00516F0A">
        <w:rPr>
          <w:sz w:val="22"/>
        </w:rPr>
        <w:t>)</w:t>
      </w:r>
      <w:r w:rsidR="00F45008" w:rsidRPr="00516F0A">
        <w:rPr>
          <w:sz w:val="22"/>
        </w:rPr>
        <w:t xml:space="preserve"> lėšomis</w:t>
      </w:r>
      <w:r w:rsidRPr="00516F0A">
        <w:rPr>
          <w:sz w:val="22"/>
        </w:rPr>
        <w:t xml:space="preserve">, todėl Teikėjas privalo užtikrinti, </w:t>
      </w:r>
      <w:r w:rsidR="00F45008" w:rsidRPr="00516F0A">
        <w:rPr>
          <w:sz w:val="22"/>
        </w:rPr>
        <w:t xml:space="preserve">kad </w:t>
      </w:r>
      <w:r w:rsidRPr="00516F0A">
        <w:rPr>
          <w:sz w:val="22"/>
        </w:rPr>
        <w:t xml:space="preserve">komunikacijos kampanijos viešinime būtų </w:t>
      </w:r>
      <w:r w:rsidR="00F45008" w:rsidRPr="00516F0A">
        <w:rPr>
          <w:sz w:val="22"/>
        </w:rPr>
        <w:t xml:space="preserve">informuojama </w:t>
      </w:r>
      <w:r w:rsidRPr="00516F0A">
        <w:rPr>
          <w:sz w:val="22"/>
        </w:rPr>
        <w:t>apie projekto finansavim</w:t>
      </w:r>
      <w:r w:rsidR="00F45008" w:rsidRPr="00516F0A">
        <w:rPr>
          <w:sz w:val="22"/>
        </w:rPr>
        <w:t>o šaltinį.</w:t>
      </w:r>
    </w:p>
    <w:p w14:paraId="2EBA2FF9" w14:textId="0509E17F" w:rsidR="004F6040" w:rsidRPr="00516F0A" w:rsidRDefault="004F6040" w:rsidP="0086113D">
      <w:pPr>
        <w:pStyle w:val="Sraopastraipa"/>
        <w:spacing w:after="120" w:line="240" w:lineRule="auto"/>
        <w:rPr>
          <w:sz w:val="22"/>
        </w:rPr>
      </w:pPr>
      <w:r w:rsidRPr="00516F0A">
        <w:rPr>
          <w:sz w:val="22"/>
        </w:rPr>
        <w:t>Tiekėjas turi vykdyti privalomus visuomenės informavimo veiksmus, t.</w:t>
      </w:r>
      <w:r w:rsidR="00F45008" w:rsidRPr="00516F0A">
        <w:rPr>
          <w:sz w:val="22"/>
        </w:rPr>
        <w:t xml:space="preserve"> </w:t>
      </w:r>
      <w:r w:rsidRPr="00516F0A">
        <w:rPr>
          <w:sz w:val="22"/>
        </w:rPr>
        <w:t>y. užtikrinti, kad Projekte dalyvaujantiems asmenims būtų pranešta apie Projekto finansavimą iš ES.</w:t>
      </w:r>
    </w:p>
    <w:p w14:paraId="37CF34E8" w14:textId="4EEB9E50" w:rsidR="004F6040" w:rsidRPr="00516F0A" w:rsidRDefault="004F6040" w:rsidP="0086113D">
      <w:pPr>
        <w:pStyle w:val="Sraopastraipa"/>
        <w:spacing w:after="120" w:line="240" w:lineRule="auto"/>
        <w:rPr>
          <w:sz w:val="22"/>
        </w:rPr>
      </w:pPr>
      <w:r w:rsidRPr="00516F0A">
        <w:rPr>
          <w:sz w:val="22"/>
        </w:rPr>
        <w:t xml:space="preserve">Turi būti naudojamas 2021–2027 m. ES </w:t>
      </w:r>
      <w:proofErr w:type="spellStart"/>
      <w:r w:rsidRPr="00516F0A">
        <w:rPr>
          <w:sz w:val="22"/>
        </w:rPr>
        <w:t>NextGeneration</w:t>
      </w:r>
      <w:proofErr w:type="spellEnd"/>
      <w:r w:rsidRPr="00516F0A">
        <w:rPr>
          <w:sz w:val="22"/>
        </w:rPr>
        <w:t xml:space="preserve"> investicijų ženklas (2021-2027 m. EU </w:t>
      </w:r>
      <w:proofErr w:type="spellStart"/>
      <w:r w:rsidRPr="00516F0A">
        <w:rPr>
          <w:sz w:val="22"/>
        </w:rPr>
        <w:t>NextGeneration</w:t>
      </w:r>
      <w:proofErr w:type="spellEnd"/>
      <w:r w:rsidRPr="00516F0A">
        <w:rPr>
          <w:sz w:val="22"/>
        </w:rPr>
        <w:t xml:space="preserve"> investicijų ženklo naudojimo vadovas (</w:t>
      </w:r>
      <w:r w:rsidR="00F45008" w:rsidRPr="00516F0A">
        <w:rPr>
          <w:sz w:val="22"/>
        </w:rPr>
        <w:t xml:space="preserve">angl. </w:t>
      </w:r>
      <w:proofErr w:type="spellStart"/>
      <w:r w:rsidRPr="00516F0A">
        <w:rPr>
          <w:i/>
          <w:sz w:val="22"/>
        </w:rPr>
        <w:t>brandbook</w:t>
      </w:r>
      <w:proofErr w:type="spellEnd"/>
      <w:r w:rsidRPr="00516F0A">
        <w:rPr>
          <w:sz w:val="22"/>
        </w:rPr>
        <w:t xml:space="preserve">) </w:t>
      </w:r>
      <w:hyperlink r:id="rId6" w:history="1">
        <w:r w:rsidR="00F45008" w:rsidRPr="00516F0A">
          <w:rPr>
            <w:rStyle w:val="Hipersaitas"/>
            <w:sz w:val="22"/>
          </w:rPr>
          <w:t>https://2021.esinvesticijos.lt/uploads/documents/images/Dokumentai/ES-Investicijos-Brandbook_2023.pdf</w:t>
        </w:r>
      </w:hyperlink>
      <w:r w:rsidRPr="00516F0A">
        <w:rPr>
          <w:sz w:val="22"/>
        </w:rPr>
        <w:t>)</w:t>
      </w:r>
      <w:r w:rsidR="00F45008" w:rsidRPr="00516F0A">
        <w:rPr>
          <w:sz w:val="22"/>
        </w:rPr>
        <w:t xml:space="preserve">. </w:t>
      </w:r>
    </w:p>
    <w:p w14:paraId="6DE60C90" w14:textId="33301487" w:rsidR="004729B1" w:rsidRPr="00516F0A" w:rsidRDefault="004F6040" w:rsidP="009E62B3">
      <w:pPr>
        <w:pStyle w:val="Sraopastraipa"/>
        <w:spacing w:after="120" w:line="240" w:lineRule="auto"/>
        <w:rPr>
          <w:sz w:val="22"/>
        </w:rPr>
      </w:pPr>
      <w:r w:rsidRPr="00516F0A">
        <w:rPr>
          <w:sz w:val="22"/>
        </w:rPr>
        <w:t xml:space="preserve">Prieš naudodamas ES paramos ženklą EU </w:t>
      </w:r>
      <w:proofErr w:type="spellStart"/>
      <w:r w:rsidRPr="00516F0A">
        <w:rPr>
          <w:sz w:val="22"/>
        </w:rPr>
        <w:t>NextGeneration</w:t>
      </w:r>
      <w:proofErr w:type="spellEnd"/>
      <w:r w:rsidRPr="00516F0A">
        <w:rPr>
          <w:sz w:val="22"/>
        </w:rPr>
        <w:t>, Tiekėjas jo poziciją ir pateikimą galutinėje reklamos priemonėje turi raštu suderinti su Perkančiąja organizacija.</w:t>
      </w:r>
    </w:p>
    <w:p w14:paraId="569058E2" w14:textId="77777777" w:rsidR="004729B1" w:rsidRPr="00516F0A" w:rsidRDefault="004729B1">
      <w:pPr>
        <w:rPr>
          <w:rFonts w:ascii="Trebuchet MS" w:eastAsia="Times New Roman" w:hAnsi="Trebuchet MS" w:cs="Times New Roman"/>
        </w:rPr>
      </w:pPr>
      <w:r w:rsidRPr="00516F0A">
        <w:rPr>
          <w:rFonts w:ascii="Trebuchet MS" w:hAnsi="Trebuchet MS"/>
        </w:rPr>
        <w:br w:type="page"/>
      </w:r>
    </w:p>
    <w:p w14:paraId="7AAEA7C5" w14:textId="77777777" w:rsidR="004729B1" w:rsidRPr="00516F0A" w:rsidRDefault="004729B1" w:rsidP="004729B1">
      <w:pPr>
        <w:pStyle w:val="Sraopastraipa"/>
        <w:numPr>
          <w:ilvl w:val="0"/>
          <w:numId w:val="0"/>
        </w:numPr>
        <w:spacing w:after="120" w:line="240" w:lineRule="auto"/>
        <w:ind w:left="1112"/>
        <w:jc w:val="right"/>
        <w:rPr>
          <w:b/>
          <w:sz w:val="22"/>
        </w:rPr>
      </w:pPr>
      <w:r w:rsidRPr="00516F0A">
        <w:rPr>
          <w:b/>
          <w:sz w:val="22"/>
        </w:rPr>
        <w:lastRenderedPageBreak/>
        <w:t>priedas</w:t>
      </w:r>
    </w:p>
    <w:p w14:paraId="19673052" w14:textId="77777777" w:rsidR="004729B1" w:rsidRPr="00516F0A" w:rsidRDefault="004729B1" w:rsidP="004729B1">
      <w:pPr>
        <w:pStyle w:val="Sraopastraipa"/>
        <w:numPr>
          <w:ilvl w:val="0"/>
          <w:numId w:val="0"/>
        </w:numPr>
        <w:spacing w:after="120" w:line="240" w:lineRule="auto"/>
        <w:ind w:left="1112"/>
        <w:jc w:val="right"/>
        <w:rPr>
          <w:sz w:val="22"/>
        </w:rPr>
      </w:pPr>
    </w:p>
    <w:p w14:paraId="26B58817" w14:textId="77777777" w:rsidR="004729B1" w:rsidRPr="00516F0A" w:rsidRDefault="004729B1" w:rsidP="004729B1">
      <w:pPr>
        <w:spacing w:after="0" w:line="240" w:lineRule="auto"/>
        <w:ind w:left="540" w:right="707"/>
        <w:jc w:val="both"/>
        <w:rPr>
          <w:rFonts w:ascii="Trebuchet MS" w:eastAsia="Times New Roman" w:hAnsi="Trebuchet MS" w:cs="Times New Roman"/>
          <w:b/>
          <w:caps/>
        </w:rPr>
      </w:pPr>
      <w:bookmarkStart w:id="1" w:name="_Hlk189121639"/>
      <w:r w:rsidRPr="00516F0A">
        <w:rPr>
          <w:rFonts w:ascii="Trebuchet MS" w:eastAsia="Times New Roman" w:hAnsi="Trebuchet MS" w:cs="Times New Roman"/>
          <w:b/>
          <w:caps/>
        </w:rPr>
        <w:t xml:space="preserve">Komunikacijos SANTRAUKA (ANGL. </w:t>
      </w:r>
      <w:r w:rsidRPr="00516F0A">
        <w:rPr>
          <w:rFonts w:ascii="Trebuchet MS" w:eastAsia="Times New Roman" w:hAnsi="Trebuchet MS" w:cs="Times New Roman"/>
          <w:b/>
          <w:i/>
          <w:caps/>
        </w:rPr>
        <w:t>Brief</w:t>
      </w:r>
      <w:r w:rsidRPr="00516F0A">
        <w:rPr>
          <w:rFonts w:ascii="Trebuchet MS" w:eastAsia="Times New Roman" w:hAnsi="Trebuchet MS" w:cs="Times New Roman"/>
          <w:b/>
          <w:caps/>
        </w:rPr>
        <w:t>)</w:t>
      </w:r>
    </w:p>
    <w:p w14:paraId="1D32AD14" w14:textId="77777777" w:rsidR="004729B1" w:rsidRPr="00516F0A" w:rsidRDefault="004729B1" w:rsidP="004729B1">
      <w:pPr>
        <w:spacing w:after="0" w:line="240" w:lineRule="auto"/>
        <w:ind w:left="540" w:right="707"/>
        <w:jc w:val="both"/>
        <w:rPr>
          <w:rFonts w:ascii="Trebuchet MS" w:eastAsia="Times New Roman" w:hAnsi="Trebuchet MS" w:cs="Times New Roman"/>
          <w:b/>
          <w:caps/>
        </w:rPr>
      </w:pPr>
    </w:p>
    <w:tbl>
      <w:tblPr>
        <w:tblStyle w:val="TableGridLight1"/>
        <w:tblW w:w="949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5"/>
      </w:tblGrid>
      <w:tr w:rsidR="004729B1" w:rsidRPr="00516F0A" w14:paraId="30D9A685" w14:textId="77777777" w:rsidTr="00BD41DD">
        <w:trPr>
          <w:trHeight w:val="114"/>
        </w:trPr>
        <w:tc>
          <w:tcPr>
            <w:tcW w:w="9495" w:type="dxa"/>
            <w:shd w:val="clear" w:color="auto" w:fill="F2F2F2" w:themeFill="background1" w:themeFillShade="F2"/>
            <w:hideMark/>
          </w:tcPr>
          <w:p w14:paraId="3C26A01F"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t xml:space="preserve">PROJEKTO ESMĖ (PROJECT ESSENCE IN BRIEF) – </w:t>
            </w:r>
            <w:r w:rsidRPr="00516F0A">
              <w:rPr>
                <w:rFonts w:ascii="Trebuchet MS" w:hAnsi="Trebuchet MS" w:cstheme="minorHAnsi"/>
                <w:color w:val="000000" w:themeColor="text1"/>
              </w:rPr>
              <w:t>centralizuoti prievolių valstybei administravimą, išvengiant funkcijų dubliavimo ir veiklą organizuojant vieno langelio principu.</w:t>
            </w:r>
          </w:p>
        </w:tc>
      </w:tr>
      <w:tr w:rsidR="004729B1" w:rsidRPr="00516F0A" w14:paraId="36C99D77" w14:textId="77777777" w:rsidTr="00BD41DD">
        <w:trPr>
          <w:trHeight w:val="114"/>
        </w:trPr>
        <w:tc>
          <w:tcPr>
            <w:tcW w:w="9495" w:type="dxa"/>
            <w:shd w:val="clear" w:color="auto" w:fill="F2F2F2" w:themeFill="background1" w:themeFillShade="F2"/>
            <w:hideMark/>
          </w:tcPr>
          <w:p w14:paraId="28D60D51"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t>KONTEKSTAS (CONTEXT)</w:t>
            </w:r>
          </w:p>
        </w:tc>
      </w:tr>
      <w:tr w:rsidR="004729B1" w:rsidRPr="00516F0A" w14:paraId="306877FE" w14:textId="77777777" w:rsidTr="00BD41DD">
        <w:tc>
          <w:tcPr>
            <w:tcW w:w="9495" w:type="dxa"/>
          </w:tcPr>
          <w:p w14:paraId="6FAAAB2E" w14:textId="77777777" w:rsidR="004729B1" w:rsidRPr="00516F0A" w:rsidRDefault="004729B1" w:rsidP="00BD41DD">
            <w:pPr>
              <w:pStyle w:val="Betarp"/>
              <w:numPr>
                <w:ilvl w:val="0"/>
                <w:numId w:val="0"/>
              </w:numPr>
              <w:tabs>
                <w:tab w:val="left" w:pos="1296"/>
              </w:tabs>
              <w:spacing w:after="120" w:line="240" w:lineRule="auto"/>
              <w:rPr>
                <w:sz w:val="22"/>
              </w:rPr>
            </w:pPr>
            <w:r w:rsidRPr="00516F0A">
              <w:rPr>
                <w:sz w:val="22"/>
              </w:rPr>
              <w:t>Šiuo metu yra daug skirtingų institucijų, kurios administruoja įvairias mokestines ir nemokestines prievoles valstybei, asmenims taiko įvairias sankcijas, skiria baudas. Iki šiol nėra vieningos apskaitos, kuri leistų žinoti, kokia visų prievolių valstybei visuma. Be to, skolų išieškojimas taip pat vykdomas skirtingai: vienas išieško Valstybinė mokesčių inspekcija (toliau – VMI), kitas antstoliai, o kai kuriais atvejais ir VMI, ir antstoliai, kurie įsitraukia tam tikrame išieškojimo etape.</w:t>
            </w:r>
          </w:p>
          <w:p w14:paraId="0175F276" w14:textId="77777777" w:rsidR="004729B1" w:rsidRPr="00516F0A" w:rsidRDefault="004729B1" w:rsidP="00BD41DD">
            <w:pPr>
              <w:spacing w:after="120"/>
              <w:jc w:val="both"/>
              <w:rPr>
                <w:rFonts w:ascii="Trebuchet MS" w:hAnsi="Trebuchet MS"/>
              </w:rPr>
            </w:pPr>
            <w:r w:rsidRPr="00516F0A">
              <w:rPr>
                <w:rFonts w:ascii="Trebuchet MS" w:hAnsi="Trebuchet MS"/>
              </w:rPr>
              <w:t xml:space="preserve">Nuo 2026 m. liepos VMI administruos ne tik mokesčius ir baudas už administracinius nusižengimus, bet ir įvairias baudas, įskaitant ekonomines pinigines sankcijas, procesines baudas, teismo priteistas sumas, kurios  „vieno langelio“ principu bus gaunamos iš projekto partnerių informacinių sistemų. </w:t>
            </w:r>
          </w:p>
          <w:p w14:paraId="24E337F7" w14:textId="77777777" w:rsidR="004729B1" w:rsidRPr="00516F0A" w:rsidRDefault="004729B1" w:rsidP="00BD41DD">
            <w:pPr>
              <w:spacing w:after="120"/>
              <w:jc w:val="both"/>
              <w:rPr>
                <w:rFonts w:ascii="Trebuchet MS" w:hAnsi="Trebuchet MS"/>
              </w:rPr>
            </w:pPr>
            <w:r w:rsidRPr="00516F0A">
              <w:rPr>
                <w:rFonts w:ascii="Trebuchet MS" w:hAnsi="Trebuchet MS"/>
              </w:rPr>
              <w:t>VMI turės teisę pati vykdyti šių prievolių išieškojimą iš sąskaitų, o į antstolius bus kreipiamasi tik tais atvejais, kai išieškoti skolos iš asmens sąskaitų nepavyks, pavyzdžiui, jose nebus lėšų. Tokiu atveju antstoliai vykdys išieškojimą iš asmens turto. Taip pat, išieškojimas bus perduodamas antstoliams iš karto, jeigu asmuo neturi sąskaitų bankuose, bet turi turto ar pajamų, arba jei antstolis jau vykdo kitų skolų išieškojimą iš to paties asmens.</w:t>
            </w:r>
          </w:p>
          <w:p w14:paraId="3BE6C0D2" w14:textId="77777777" w:rsidR="004729B1" w:rsidRPr="00516F0A" w:rsidRDefault="004729B1" w:rsidP="00BD41DD">
            <w:pPr>
              <w:spacing w:after="120"/>
              <w:jc w:val="both"/>
              <w:rPr>
                <w:rFonts w:ascii="Trebuchet MS" w:hAnsi="Trebuchet MS"/>
              </w:rPr>
            </w:pPr>
            <w:r w:rsidRPr="00516F0A">
              <w:rPr>
                <w:rFonts w:ascii="Trebuchet MS" w:hAnsi="Trebuchet MS"/>
                <w:color w:val="000000" w:themeColor="text1"/>
              </w:rPr>
              <w:t>Gyventojams procesas taps gerokai pigesnis ir paprastesnis</w:t>
            </w:r>
            <w:r w:rsidRPr="00516F0A">
              <w:rPr>
                <w:rFonts w:ascii="Trebuchet MS" w:hAnsi="Trebuchet MS"/>
              </w:rPr>
              <w:t>. Šiuo metu, perdavus skolą antstoliui, gyventojas turi padengti ne tik pačią baudą, bet ir antstolio vykdymo išlaidas, kurios neretai gali būti kelis ar net dešimt kartų didesnės už pradinę baudą. Pagal naująją tvarką,  VMI vykdant išieškojimą iš sąskaitos, kai skolininkas neturės kitų skolų išieškojimo per antstolius, jam  bus priskaičiuojamas tik PLAIS (Piniginių lėšų apribojimų informacinė sistema) sistemos administravimo mokestis, kuris šiuo metu siekia apie 2 eurus.</w:t>
            </w:r>
          </w:p>
          <w:p w14:paraId="1E7FFF36" w14:textId="77777777" w:rsidR="004729B1" w:rsidRPr="00516F0A" w:rsidRDefault="004729B1" w:rsidP="00BD41DD">
            <w:pPr>
              <w:spacing w:after="120"/>
              <w:jc w:val="both"/>
              <w:rPr>
                <w:rFonts w:ascii="Trebuchet MS" w:hAnsi="Trebuchet MS"/>
                <w:color w:val="000000" w:themeColor="text1"/>
              </w:rPr>
            </w:pPr>
            <w:r w:rsidRPr="00516F0A">
              <w:rPr>
                <w:rFonts w:ascii="Trebuchet MS" w:hAnsi="Trebuchet MS"/>
                <w:color w:val="000000" w:themeColor="text1"/>
              </w:rPr>
              <w:t>Taikant standartizuotas procedūras ne tik sumažės administracinė našta, informacija gyventojus  ir įmones pasieks greičiau ir patogiau, bet ir pats skolų valstybei išieškojimas taps gerokai pigesnis.</w:t>
            </w:r>
          </w:p>
          <w:p w14:paraId="2F6E7E5B" w14:textId="77777777" w:rsidR="004729B1" w:rsidRPr="00516F0A" w:rsidRDefault="004729B1" w:rsidP="00BD41DD">
            <w:pPr>
              <w:spacing w:after="120"/>
              <w:jc w:val="both"/>
              <w:rPr>
                <w:rFonts w:ascii="Trebuchet MS" w:hAnsi="Trebuchet MS"/>
              </w:rPr>
            </w:pPr>
            <w:r w:rsidRPr="00516F0A">
              <w:rPr>
                <w:rFonts w:ascii="Trebuchet MS" w:hAnsi="Trebuchet MS"/>
              </w:rPr>
              <w:t xml:space="preserve">Valstybei naujoji tvarka leis skolų išieškojimą vykdyti kur kas operatyviau ir efektyviau. Bus eliminuotas tarpinis žingsnis – sprendimo perdavimo antstoliams rengimas, o tai pagreitins procesą. Be to, pagal dabartinę tvarką, išieškojus skolą, pirmiausia padengiamos antstolių išlaidos ir tik tada likusi dalis pervedama į biudžetą. Įsigaliojus pakeitimams, visa išieškota suma iš karto keliaus į valstybės biudžetą. </w:t>
            </w:r>
          </w:p>
          <w:p w14:paraId="3CF22454" w14:textId="77777777" w:rsidR="004729B1" w:rsidRPr="00516F0A" w:rsidRDefault="004729B1" w:rsidP="00BD41DD">
            <w:pPr>
              <w:spacing w:after="120"/>
              <w:ind w:right="707"/>
              <w:jc w:val="both"/>
              <w:rPr>
                <w:rFonts w:ascii="Trebuchet MS" w:hAnsi="Trebuchet MS"/>
                <w:color w:val="000000" w:themeColor="text1"/>
              </w:rPr>
            </w:pPr>
          </w:p>
        </w:tc>
      </w:tr>
      <w:tr w:rsidR="004729B1" w:rsidRPr="00516F0A" w14:paraId="751E675C" w14:textId="77777777" w:rsidTr="00BD41DD">
        <w:trPr>
          <w:trHeight w:val="114"/>
        </w:trPr>
        <w:tc>
          <w:tcPr>
            <w:tcW w:w="9495" w:type="dxa"/>
            <w:shd w:val="clear" w:color="auto" w:fill="F2F2F2" w:themeFill="background1" w:themeFillShade="F2"/>
            <w:hideMark/>
          </w:tcPr>
          <w:p w14:paraId="32D01E12"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t>TIKSLINĖ AUDITORIJA (TARGET AUDIENCE)</w:t>
            </w:r>
          </w:p>
        </w:tc>
      </w:tr>
      <w:tr w:rsidR="004729B1" w:rsidRPr="00516F0A" w14:paraId="15039E63" w14:textId="77777777" w:rsidTr="00BD41DD">
        <w:tc>
          <w:tcPr>
            <w:tcW w:w="9495" w:type="dxa"/>
          </w:tcPr>
          <w:p w14:paraId="2A7037EC" w14:textId="77777777" w:rsidR="004729B1" w:rsidRPr="00516F0A" w:rsidRDefault="004729B1" w:rsidP="00BD41DD">
            <w:pPr>
              <w:pStyle w:val="Antrat3"/>
              <w:outlineLvl w:val="2"/>
              <w:rPr>
                <w:rFonts w:ascii="Trebuchet MS" w:hAnsi="Trebuchet MS"/>
                <w:color w:val="000000" w:themeColor="text1"/>
                <w:sz w:val="22"/>
                <w:szCs w:val="22"/>
                <w:u w:val="single"/>
              </w:rPr>
            </w:pPr>
            <w:r w:rsidRPr="00516F0A">
              <w:rPr>
                <w:rStyle w:val="Grietas"/>
                <w:rFonts w:ascii="Trebuchet MS" w:hAnsi="Trebuchet MS"/>
                <w:color w:val="000000" w:themeColor="text1"/>
                <w:sz w:val="22"/>
                <w:szCs w:val="22"/>
                <w:u w:val="single"/>
              </w:rPr>
              <w:lastRenderedPageBreak/>
              <w:t>Gyventojai ir įmonės (baudų mokėtojai)</w:t>
            </w:r>
          </w:p>
          <w:p w14:paraId="2E1E2A2F" w14:textId="77777777" w:rsidR="004729B1" w:rsidRPr="00516F0A" w:rsidRDefault="004729B1" w:rsidP="00BD41DD">
            <w:pPr>
              <w:pStyle w:val="prastasiniatinklio"/>
              <w:jc w:val="both"/>
              <w:rPr>
                <w:rFonts w:ascii="Trebuchet MS" w:hAnsi="Trebuchet MS"/>
                <w:color w:val="000000" w:themeColor="text1"/>
                <w:sz w:val="22"/>
                <w:szCs w:val="22"/>
                <w:lang w:eastAsia="en-US"/>
              </w:rPr>
            </w:pPr>
            <w:r w:rsidRPr="00516F0A">
              <w:rPr>
                <w:rFonts w:ascii="Trebuchet MS" w:hAnsi="Trebuchet MS"/>
                <w:color w:val="000000" w:themeColor="text1"/>
                <w:sz w:val="22"/>
                <w:szCs w:val="22"/>
                <w:lang w:eastAsia="en-US"/>
              </w:rPr>
              <w:t xml:space="preserve">Įgyvendinus projektą, gyventojai ir įmonės </w:t>
            </w:r>
            <w:r w:rsidRPr="00516F0A">
              <w:rPr>
                <w:rStyle w:val="Grietas"/>
                <w:rFonts w:ascii="Trebuchet MS" w:hAnsi="Trebuchet MS"/>
                <w:color w:val="000000" w:themeColor="text1"/>
                <w:sz w:val="22"/>
                <w:szCs w:val="22"/>
                <w:lang w:eastAsia="en-US"/>
              </w:rPr>
              <w:t>mokės mažiau už baudų</w:t>
            </w:r>
            <w:r w:rsidRPr="00516F0A">
              <w:rPr>
                <w:rFonts w:ascii="Trebuchet MS" w:hAnsi="Trebuchet MS"/>
                <w:color w:val="000000" w:themeColor="text1"/>
                <w:sz w:val="22"/>
                <w:szCs w:val="22"/>
                <w:lang w:eastAsia="en-US"/>
              </w:rPr>
              <w:t xml:space="preserve"> išieškojimą, kai skolininkai neturi kitų skolų pas antstolius, kadangi  jis bus vykdomas pirmiausiai </w:t>
            </w:r>
            <w:r w:rsidRPr="00516F0A">
              <w:rPr>
                <w:rStyle w:val="Grietas"/>
                <w:rFonts w:ascii="Trebuchet MS" w:hAnsi="Trebuchet MS"/>
                <w:color w:val="000000" w:themeColor="text1"/>
                <w:sz w:val="22"/>
                <w:szCs w:val="22"/>
                <w:lang w:eastAsia="en-US"/>
              </w:rPr>
              <w:t>VMI, t. y.</w:t>
            </w:r>
            <w:r w:rsidRPr="00516F0A">
              <w:rPr>
                <w:rFonts w:ascii="Trebuchet MS" w:hAnsi="Trebuchet MS"/>
                <w:color w:val="000000" w:themeColor="text1"/>
                <w:sz w:val="22"/>
                <w:szCs w:val="22"/>
                <w:lang w:eastAsia="en-US"/>
              </w:rPr>
              <w:t xml:space="preserve"> be antstolių ir papildomų vykdymo mokesčių. </w:t>
            </w:r>
          </w:p>
          <w:p w14:paraId="5645118F" w14:textId="77777777" w:rsidR="004729B1" w:rsidRPr="00516F0A" w:rsidRDefault="004729B1" w:rsidP="00BD41DD">
            <w:pPr>
              <w:pStyle w:val="prastasiniatinklio"/>
              <w:jc w:val="both"/>
              <w:rPr>
                <w:rFonts w:ascii="Trebuchet MS" w:hAnsi="Trebuchet MS"/>
                <w:color w:val="000000" w:themeColor="text1"/>
                <w:sz w:val="22"/>
                <w:szCs w:val="22"/>
                <w:lang w:eastAsia="en-US"/>
              </w:rPr>
            </w:pPr>
            <w:r w:rsidRPr="00516F0A">
              <w:rPr>
                <w:rFonts w:ascii="Trebuchet MS" w:hAnsi="Trebuchet MS"/>
                <w:color w:val="000000" w:themeColor="text1"/>
                <w:sz w:val="22"/>
                <w:szCs w:val="22"/>
                <w:lang w:eastAsia="en-US"/>
              </w:rPr>
              <w:t xml:space="preserve">Procesas taps </w:t>
            </w:r>
            <w:r w:rsidRPr="00516F0A">
              <w:rPr>
                <w:rStyle w:val="Grietas"/>
                <w:rFonts w:ascii="Trebuchet MS" w:hAnsi="Trebuchet MS"/>
                <w:color w:val="000000" w:themeColor="text1"/>
                <w:sz w:val="22"/>
                <w:szCs w:val="22"/>
                <w:lang w:eastAsia="en-US"/>
              </w:rPr>
              <w:t>greitesnis, paprastesnis ir skaidresnis</w:t>
            </w:r>
            <w:r w:rsidRPr="00516F0A">
              <w:rPr>
                <w:rFonts w:ascii="Trebuchet MS" w:hAnsi="Trebuchet MS"/>
                <w:color w:val="000000" w:themeColor="text1"/>
                <w:sz w:val="22"/>
                <w:szCs w:val="22"/>
                <w:lang w:eastAsia="en-US"/>
              </w:rPr>
              <w:t>: paslaugų gavėjai galės laiku gauti informaciją apie paskirtas baudas, patogiai jas apmokėti. Visa aktuali informacija bus pasiekiama vienoje vietoje – VMI sistemoje.</w:t>
            </w:r>
          </w:p>
          <w:p w14:paraId="32BF758A" w14:textId="77777777" w:rsidR="004729B1" w:rsidRPr="00516F0A" w:rsidRDefault="004729B1" w:rsidP="00BD41DD">
            <w:pPr>
              <w:pStyle w:val="prastasiniatinklio"/>
              <w:spacing w:before="0" w:beforeAutospacing="0" w:after="0" w:afterAutospacing="0"/>
              <w:jc w:val="both"/>
              <w:rPr>
                <w:rStyle w:val="Grietas"/>
                <w:rFonts w:ascii="Trebuchet MS" w:hAnsi="Trebuchet MS"/>
                <w:color w:val="000000" w:themeColor="text1"/>
                <w:sz w:val="22"/>
                <w:szCs w:val="22"/>
                <w:lang w:eastAsia="en-US"/>
              </w:rPr>
            </w:pPr>
            <w:r w:rsidRPr="00516F0A">
              <w:rPr>
                <w:rStyle w:val="Grietas"/>
                <w:rFonts w:ascii="Trebuchet MS" w:hAnsi="Trebuchet MS"/>
                <w:color w:val="000000" w:themeColor="text1"/>
                <w:sz w:val="22"/>
                <w:szCs w:val="22"/>
                <w:lang w:eastAsia="en-US"/>
              </w:rPr>
              <w:t>Lūkesčiai ir poreikiai:</w:t>
            </w:r>
          </w:p>
          <w:p w14:paraId="760CF9C2" w14:textId="77777777" w:rsidR="004729B1" w:rsidRPr="00516F0A" w:rsidRDefault="004729B1" w:rsidP="00BD41DD">
            <w:pPr>
              <w:pStyle w:val="prastasiniatinklio"/>
              <w:spacing w:before="0" w:beforeAutospacing="0" w:after="0" w:afterAutospacing="0"/>
              <w:jc w:val="both"/>
              <w:rPr>
                <w:rFonts w:ascii="Trebuchet MS" w:hAnsi="Trebuchet MS"/>
                <w:color w:val="000000" w:themeColor="text1"/>
                <w:sz w:val="22"/>
                <w:szCs w:val="22"/>
                <w:lang w:eastAsia="en-US"/>
              </w:rPr>
            </w:pPr>
          </w:p>
          <w:p w14:paraId="6AD68461" w14:textId="77777777" w:rsidR="004729B1" w:rsidRPr="00516F0A" w:rsidRDefault="004729B1" w:rsidP="004729B1">
            <w:pPr>
              <w:pStyle w:val="prastasiniatinklio"/>
              <w:numPr>
                <w:ilvl w:val="0"/>
                <w:numId w:val="38"/>
              </w:numPr>
              <w:spacing w:before="0" w:beforeAutospacing="0" w:after="0" w:afterAutospacing="0"/>
              <w:jc w:val="both"/>
              <w:rPr>
                <w:rFonts w:ascii="Trebuchet MS" w:hAnsi="Trebuchet MS"/>
                <w:color w:val="000000" w:themeColor="text1"/>
                <w:sz w:val="22"/>
                <w:szCs w:val="22"/>
                <w:lang w:eastAsia="en-US"/>
              </w:rPr>
            </w:pPr>
            <w:r w:rsidRPr="00516F0A">
              <w:rPr>
                <w:rStyle w:val="Grietas"/>
                <w:rFonts w:ascii="Trebuchet MS" w:hAnsi="Trebuchet MS"/>
                <w:color w:val="000000" w:themeColor="text1"/>
                <w:sz w:val="22"/>
                <w:szCs w:val="22"/>
                <w:lang w:eastAsia="en-US"/>
              </w:rPr>
              <w:t>Aiškumas</w:t>
            </w:r>
            <w:r w:rsidRPr="00516F0A">
              <w:rPr>
                <w:rFonts w:ascii="Trebuchet MS" w:hAnsi="Trebuchet MS"/>
                <w:color w:val="000000" w:themeColor="text1"/>
                <w:sz w:val="22"/>
                <w:szCs w:val="22"/>
                <w:lang w:eastAsia="en-US"/>
              </w:rPr>
              <w:t xml:space="preserve"> – aiški, suprantama informacija apie paskirtas baudas ir jų statusą.</w:t>
            </w:r>
          </w:p>
          <w:p w14:paraId="42A175A6" w14:textId="77777777" w:rsidR="004729B1" w:rsidRPr="00516F0A" w:rsidRDefault="004729B1" w:rsidP="004729B1">
            <w:pPr>
              <w:pStyle w:val="prastasiniatinklio"/>
              <w:numPr>
                <w:ilvl w:val="0"/>
                <w:numId w:val="38"/>
              </w:numPr>
              <w:spacing w:before="0" w:beforeAutospacing="0" w:after="0" w:afterAutospacing="0"/>
              <w:jc w:val="both"/>
              <w:rPr>
                <w:rFonts w:ascii="Trebuchet MS" w:hAnsi="Trebuchet MS"/>
                <w:color w:val="000000" w:themeColor="text1"/>
                <w:sz w:val="22"/>
                <w:szCs w:val="22"/>
                <w:lang w:eastAsia="en-US"/>
              </w:rPr>
            </w:pPr>
            <w:r w:rsidRPr="00516F0A">
              <w:rPr>
                <w:rStyle w:val="Grietas"/>
                <w:rFonts w:ascii="Trebuchet MS" w:hAnsi="Trebuchet MS"/>
                <w:color w:val="000000" w:themeColor="text1"/>
                <w:sz w:val="22"/>
                <w:szCs w:val="22"/>
                <w:lang w:eastAsia="en-US"/>
              </w:rPr>
              <w:t>Patogumas ir greitis</w:t>
            </w:r>
            <w:r w:rsidRPr="00516F0A">
              <w:rPr>
                <w:rFonts w:ascii="Trebuchet MS" w:hAnsi="Trebuchet MS"/>
                <w:color w:val="000000" w:themeColor="text1"/>
                <w:sz w:val="22"/>
                <w:szCs w:val="22"/>
                <w:lang w:eastAsia="en-US"/>
              </w:rPr>
              <w:t xml:space="preserve"> – paprastas, elektroninis apmokėjimas.</w:t>
            </w:r>
          </w:p>
          <w:p w14:paraId="472B373F" w14:textId="77777777" w:rsidR="004729B1" w:rsidRPr="00516F0A" w:rsidRDefault="004729B1" w:rsidP="004729B1">
            <w:pPr>
              <w:pStyle w:val="prastasiniatinklio"/>
              <w:numPr>
                <w:ilvl w:val="0"/>
                <w:numId w:val="38"/>
              </w:numPr>
              <w:spacing w:before="0" w:beforeAutospacing="0" w:after="0" w:afterAutospacing="0"/>
              <w:jc w:val="both"/>
              <w:rPr>
                <w:rFonts w:ascii="Trebuchet MS" w:hAnsi="Trebuchet MS"/>
                <w:color w:val="000000" w:themeColor="text1"/>
                <w:sz w:val="22"/>
                <w:szCs w:val="22"/>
                <w:lang w:eastAsia="en-US"/>
              </w:rPr>
            </w:pPr>
            <w:r w:rsidRPr="00516F0A">
              <w:rPr>
                <w:rStyle w:val="Grietas"/>
                <w:rFonts w:ascii="Trebuchet MS" w:hAnsi="Trebuchet MS"/>
                <w:color w:val="000000" w:themeColor="text1"/>
                <w:sz w:val="22"/>
                <w:szCs w:val="22"/>
                <w:lang w:eastAsia="en-US"/>
              </w:rPr>
              <w:t>Mažesnės išlaidos</w:t>
            </w:r>
            <w:r w:rsidRPr="00516F0A">
              <w:rPr>
                <w:rFonts w:ascii="Trebuchet MS" w:hAnsi="Trebuchet MS"/>
                <w:color w:val="000000" w:themeColor="text1"/>
                <w:sz w:val="22"/>
                <w:szCs w:val="22"/>
                <w:lang w:eastAsia="en-US"/>
              </w:rPr>
              <w:t xml:space="preserve"> – noras išvengti papildomų išieškojimo vykdymo kaštų.</w:t>
            </w:r>
          </w:p>
          <w:p w14:paraId="5FF352D6" w14:textId="77777777" w:rsidR="004729B1" w:rsidRPr="00516F0A" w:rsidRDefault="004729B1" w:rsidP="004729B1">
            <w:pPr>
              <w:pStyle w:val="prastasiniatinklio"/>
              <w:numPr>
                <w:ilvl w:val="0"/>
                <w:numId w:val="38"/>
              </w:numPr>
              <w:spacing w:before="0" w:beforeAutospacing="0" w:after="0" w:afterAutospacing="0"/>
              <w:jc w:val="both"/>
              <w:rPr>
                <w:rFonts w:ascii="Trebuchet MS" w:hAnsi="Trebuchet MS"/>
                <w:color w:val="000000" w:themeColor="text1"/>
                <w:sz w:val="22"/>
                <w:szCs w:val="22"/>
                <w:lang w:eastAsia="en-US"/>
              </w:rPr>
            </w:pPr>
            <w:r w:rsidRPr="00516F0A">
              <w:rPr>
                <w:rStyle w:val="Grietas"/>
                <w:rFonts w:ascii="Trebuchet MS" w:hAnsi="Trebuchet MS"/>
                <w:color w:val="000000" w:themeColor="text1"/>
                <w:sz w:val="22"/>
                <w:szCs w:val="22"/>
                <w:lang w:eastAsia="en-US"/>
              </w:rPr>
              <w:t xml:space="preserve">Informuotumas – prieš išieškojimo veiksmus gauti informaciją ir turėti galimybę sumokėti geranoriškai patiems. </w:t>
            </w:r>
          </w:p>
          <w:p w14:paraId="14BDCB9D" w14:textId="77777777" w:rsidR="004729B1" w:rsidRPr="00516F0A" w:rsidRDefault="004729B1" w:rsidP="004729B1">
            <w:pPr>
              <w:pStyle w:val="prastasiniatinklio"/>
              <w:numPr>
                <w:ilvl w:val="0"/>
                <w:numId w:val="38"/>
              </w:numPr>
              <w:spacing w:before="0" w:beforeAutospacing="0" w:after="0" w:afterAutospacing="0"/>
              <w:jc w:val="both"/>
              <w:rPr>
                <w:rFonts w:ascii="Trebuchet MS" w:hAnsi="Trebuchet MS"/>
                <w:color w:val="000000" w:themeColor="text1"/>
                <w:sz w:val="22"/>
                <w:szCs w:val="22"/>
                <w:lang w:eastAsia="en-US"/>
              </w:rPr>
            </w:pPr>
            <w:r w:rsidRPr="00516F0A">
              <w:rPr>
                <w:rStyle w:val="Grietas"/>
                <w:rFonts w:ascii="Trebuchet MS" w:hAnsi="Trebuchet MS"/>
                <w:color w:val="000000" w:themeColor="text1"/>
                <w:sz w:val="22"/>
                <w:szCs w:val="22"/>
                <w:lang w:eastAsia="en-US"/>
              </w:rPr>
              <w:t>Mažiau biurokratijos</w:t>
            </w:r>
            <w:r w:rsidRPr="00516F0A">
              <w:rPr>
                <w:rFonts w:ascii="Trebuchet MS" w:hAnsi="Trebuchet MS"/>
                <w:color w:val="000000" w:themeColor="text1"/>
                <w:sz w:val="22"/>
                <w:szCs w:val="22"/>
                <w:lang w:eastAsia="en-US"/>
              </w:rPr>
              <w:t xml:space="preserve"> – nereikia teikti įrodymų ar kreiptis į kelias institucijas.</w:t>
            </w:r>
          </w:p>
          <w:p w14:paraId="503900C7" w14:textId="77777777" w:rsidR="004729B1" w:rsidRPr="00516F0A" w:rsidRDefault="004729B1" w:rsidP="004729B1">
            <w:pPr>
              <w:pStyle w:val="prastasiniatinklio"/>
              <w:numPr>
                <w:ilvl w:val="0"/>
                <w:numId w:val="38"/>
              </w:numPr>
              <w:spacing w:before="0" w:beforeAutospacing="0" w:after="0" w:afterAutospacing="0"/>
              <w:jc w:val="both"/>
              <w:rPr>
                <w:rFonts w:ascii="Trebuchet MS" w:hAnsi="Trebuchet MS"/>
                <w:color w:val="000000" w:themeColor="text1"/>
                <w:sz w:val="22"/>
                <w:szCs w:val="22"/>
                <w:lang w:eastAsia="en-US"/>
              </w:rPr>
            </w:pPr>
            <w:r w:rsidRPr="00516F0A">
              <w:rPr>
                <w:rStyle w:val="Grietas"/>
                <w:rFonts w:ascii="Trebuchet MS" w:hAnsi="Trebuchet MS"/>
                <w:color w:val="000000" w:themeColor="text1"/>
                <w:sz w:val="22"/>
                <w:szCs w:val="22"/>
                <w:lang w:eastAsia="en-US"/>
              </w:rPr>
              <w:t>Automatizavimas</w:t>
            </w:r>
            <w:r w:rsidRPr="00516F0A">
              <w:rPr>
                <w:rFonts w:ascii="Trebuchet MS" w:hAnsi="Trebuchet MS"/>
                <w:color w:val="000000" w:themeColor="text1"/>
                <w:sz w:val="22"/>
                <w:szCs w:val="22"/>
                <w:lang w:eastAsia="en-US"/>
              </w:rPr>
              <w:t xml:space="preserve"> – duomenys apie sumokėtas baudas automatiškai pasiekia visas susijusias institucijas.</w:t>
            </w:r>
          </w:p>
          <w:p w14:paraId="35DFBBB8" w14:textId="77777777" w:rsidR="004729B1" w:rsidRPr="00516F0A" w:rsidRDefault="004729B1" w:rsidP="00BD41DD">
            <w:pPr>
              <w:pStyle w:val="prastasiniatinklio"/>
              <w:jc w:val="both"/>
              <w:rPr>
                <w:rFonts w:ascii="Trebuchet MS" w:hAnsi="Trebuchet MS"/>
                <w:color w:val="000000" w:themeColor="text1"/>
                <w:sz w:val="22"/>
                <w:szCs w:val="22"/>
                <w:lang w:eastAsia="en-US"/>
              </w:rPr>
            </w:pPr>
            <w:r w:rsidRPr="00516F0A">
              <w:rPr>
                <w:rFonts w:ascii="Trebuchet MS" w:hAnsi="Trebuchet MS"/>
                <w:color w:val="000000" w:themeColor="text1"/>
                <w:sz w:val="22"/>
                <w:szCs w:val="22"/>
                <w:lang w:eastAsia="en-US"/>
              </w:rPr>
              <w:t xml:space="preserve">Projekto įgyvendinimas leis </w:t>
            </w:r>
            <w:r w:rsidRPr="00516F0A">
              <w:rPr>
                <w:rStyle w:val="Grietas"/>
                <w:rFonts w:ascii="Trebuchet MS" w:hAnsi="Trebuchet MS"/>
                <w:color w:val="000000" w:themeColor="text1"/>
                <w:sz w:val="22"/>
                <w:szCs w:val="22"/>
                <w:lang w:eastAsia="en-US"/>
              </w:rPr>
              <w:t>gyventojams ir verslui sutaupyti laiko, pinigų ir pastangų</w:t>
            </w:r>
            <w:r w:rsidRPr="00516F0A">
              <w:rPr>
                <w:rFonts w:ascii="Trebuchet MS" w:hAnsi="Trebuchet MS"/>
                <w:color w:val="000000" w:themeColor="text1"/>
                <w:sz w:val="22"/>
                <w:szCs w:val="22"/>
                <w:lang w:eastAsia="en-US"/>
              </w:rPr>
              <w:t>, o baudų apmokėjimo, išieškojimo ir apskaitos procesas taps patikimesnis bei efektyvesnis visos valstybės mastu.</w:t>
            </w:r>
          </w:p>
          <w:p w14:paraId="63314B1F" w14:textId="77777777" w:rsidR="004729B1" w:rsidRPr="00516F0A" w:rsidRDefault="004729B1" w:rsidP="00BD41DD">
            <w:pPr>
              <w:pStyle w:val="Antrat3"/>
              <w:jc w:val="both"/>
              <w:outlineLvl w:val="2"/>
              <w:rPr>
                <w:rFonts w:ascii="Trebuchet MS" w:hAnsi="Trebuchet MS"/>
                <w:color w:val="000000" w:themeColor="text1"/>
                <w:sz w:val="22"/>
                <w:szCs w:val="22"/>
                <w:u w:val="single"/>
              </w:rPr>
            </w:pPr>
            <w:r w:rsidRPr="00516F0A">
              <w:rPr>
                <w:rStyle w:val="Grietas"/>
                <w:rFonts w:ascii="Trebuchet MS" w:hAnsi="Trebuchet MS"/>
                <w:color w:val="000000" w:themeColor="text1"/>
                <w:sz w:val="22"/>
                <w:szCs w:val="22"/>
                <w:u w:val="single"/>
              </w:rPr>
              <w:t xml:space="preserve">Institucijos </w:t>
            </w:r>
          </w:p>
          <w:p w14:paraId="751BD6D3" w14:textId="77777777" w:rsidR="004729B1" w:rsidRPr="00516F0A" w:rsidRDefault="004729B1" w:rsidP="00BD41DD">
            <w:pPr>
              <w:pStyle w:val="prastasiniatinklio"/>
              <w:jc w:val="both"/>
              <w:rPr>
                <w:rFonts w:ascii="Trebuchet MS" w:hAnsi="Trebuchet MS"/>
                <w:sz w:val="22"/>
                <w:szCs w:val="22"/>
                <w:lang w:eastAsia="en-US"/>
              </w:rPr>
            </w:pPr>
            <w:r w:rsidRPr="00516F0A">
              <w:rPr>
                <w:rFonts w:ascii="Trebuchet MS" w:hAnsi="Trebuchet MS"/>
                <w:sz w:val="22"/>
                <w:szCs w:val="22"/>
                <w:lang w:eastAsia="en-US"/>
              </w:rPr>
              <w:t xml:space="preserve">Apima visas šalies institucijas, kurios skiria baudas ir ekonomines sankcijas, ir atlieka administravimą kartu su VMI. Tai įvairaus profilio institucijos – nuo teisėsaugos iki priežiūros ir kontrolės institucijų, atsakingų už įstatymų laikymosi užtikrinimą bei viešųjų finansų administravimą. Projekto metu bus sukurtas </w:t>
            </w:r>
            <w:r w:rsidRPr="00516F0A">
              <w:rPr>
                <w:rStyle w:val="Grietas"/>
                <w:rFonts w:ascii="Trebuchet MS" w:hAnsi="Trebuchet MS"/>
                <w:sz w:val="22"/>
                <w:szCs w:val="22"/>
                <w:lang w:eastAsia="en-US"/>
              </w:rPr>
              <w:t>vieningas baudų administravimo ir išieškojimo procesas</w:t>
            </w:r>
            <w:r w:rsidRPr="00516F0A">
              <w:rPr>
                <w:rFonts w:ascii="Trebuchet MS" w:hAnsi="Trebuchet MS"/>
                <w:sz w:val="22"/>
                <w:szCs w:val="22"/>
                <w:lang w:eastAsia="en-US"/>
              </w:rPr>
              <w:t xml:space="preserve"> su tarpinstituciniu informacijos apsikeitimu, informavimu ir mokėjimų atidėjimo galimybėmis.</w:t>
            </w:r>
          </w:p>
          <w:p w14:paraId="480D5270" w14:textId="77777777" w:rsidR="004729B1" w:rsidRPr="00516F0A" w:rsidRDefault="004729B1" w:rsidP="00BD41DD">
            <w:pPr>
              <w:pStyle w:val="prastasiniatinklio"/>
              <w:spacing w:before="0" w:beforeAutospacing="0" w:after="0" w:afterAutospacing="0"/>
              <w:jc w:val="both"/>
              <w:rPr>
                <w:rFonts w:ascii="Trebuchet MS" w:hAnsi="Trebuchet MS"/>
                <w:sz w:val="22"/>
                <w:szCs w:val="22"/>
                <w:lang w:eastAsia="en-US"/>
              </w:rPr>
            </w:pPr>
            <w:r w:rsidRPr="00516F0A">
              <w:rPr>
                <w:rStyle w:val="Grietas"/>
                <w:rFonts w:ascii="Trebuchet MS" w:hAnsi="Trebuchet MS"/>
                <w:sz w:val="22"/>
                <w:szCs w:val="22"/>
                <w:lang w:eastAsia="en-US"/>
              </w:rPr>
              <w:t>Lūkesčiai ir poreikiai:</w:t>
            </w:r>
          </w:p>
          <w:p w14:paraId="42208135" w14:textId="77777777" w:rsidR="004729B1" w:rsidRPr="00516F0A" w:rsidRDefault="004729B1" w:rsidP="00BD41DD">
            <w:pPr>
              <w:pStyle w:val="prastasiniatinklio"/>
              <w:spacing w:before="0" w:beforeAutospacing="0" w:after="0" w:afterAutospacing="0"/>
              <w:ind w:right="169"/>
              <w:jc w:val="both"/>
              <w:rPr>
                <w:rFonts w:ascii="Trebuchet MS" w:hAnsi="Trebuchet MS"/>
                <w:sz w:val="22"/>
                <w:szCs w:val="22"/>
                <w:lang w:eastAsia="en-US"/>
              </w:rPr>
            </w:pPr>
            <w:r w:rsidRPr="00516F0A">
              <w:rPr>
                <w:rFonts w:ascii="Trebuchet MS" w:hAnsi="Trebuchet MS"/>
                <w:sz w:val="22"/>
                <w:szCs w:val="22"/>
                <w:lang w:eastAsia="en-US"/>
              </w:rPr>
              <w:t xml:space="preserve">• </w:t>
            </w:r>
            <w:r w:rsidRPr="00516F0A">
              <w:rPr>
                <w:rStyle w:val="Grietas"/>
                <w:rFonts w:ascii="Trebuchet MS" w:hAnsi="Trebuchet MS"/>
                <w:sz w:val="22"/>
                <w:szCs w:val="22"/>
                <w:lang w:eastAsia="en-US"/>
              </w:rPr>
              <w:t>Efektyvus duomenų apsikeitimas</w:t>
            </w:r>
            <w:r w:rsidRPr="00516F0A">
              <w:rPr>
                <w:rFonts w:ascii="Trebuchet MS" w:hAnsi="Trebuchet MS"/>
                <w:sz w:val="22"/>
                <w:szCs w:val="22"/>
                <w:lang w:eastAsia="en-US"/>
              </w:rPr>
              <w:t xml:space="preserve"> – realiu laiku gauti ir teikti informaciją apie paskirtas bei sumokėtas baudas.</w:t>
            </w:r>
          </w:p>
          <w:p w14:paraId="7409A505" w14:textId="77777777" w:rsidR="004729B1" w:rsidRPr="00516F0A" w:rsidRDefault="004729B1" w:rsidP="00BD41DD">
            <w:pPr>
              <w:pStyle w:val="prastasiniatinklio"/>
              <w:spacing w:before="0" w:beforeAutospacing="0" w:after="0" w:afterAutospacing="0"/>
              <w:ind w:right="169"/>
              <w:jc w:val="both"/>
              <w:rPr>
                <w:rFonts w:ascii="Trebuchet MS" w:hAnsi="Trebuchet MS"/>
                <w:sz w:val="22"/>
                <w:szCs w:val="22"/>
                <w:lang w:eastAsia="en-US"/>
              </w:rPr>
            </w:pPr>
            <w:r w:rsidRPr="00516F0A">
              <w:rPr>
                <w:rFonts w:ascii="Trebuchet MS" w:hAnsi="Trebuchet MS"/>
                <w:sz w:val="22"/>
                <w:szCs w:val="22"/>
                <w:lang w:eastAsia="en-US"/>
              </w:rPr>
              <w:t xml:space="preserve">• </w:t>
            </w:r>
            <w:r w:rsidRPr="00516F0A">
              <w:rPr>
                <w:rStyle w:val="Grietas"/>
                <w:rFonts w:ascii="Trebuchet MS" w:hAnsi="Trebuchet MS"/>
                <w:sz w:val="22"/>
                <w:szCs w:val="22"/>
                <w:lang w:eastAsia="en-US"/>
              </w:rPr>
              <w:t>Mažesnė administracinė našta</w:t>
            </w:r>
            <w:r w:rsidRPr="00516F0A">
              <w:rPr>
                <w:rFonts w:ascii="Trebuchet MS" w:hAnsi="Trebuchet MS"/>
                <w:sz w:val="22"/>
                <w:szCs w:val="22"/>
                <w:lang w:eastAsia="en-US"/>
              </w:rPr>
              <w:t xml:space="preserve"> – atsisakyti perteklinių veiksmų, kai institucijoms reikia tikrinti ar prašyti skolininko pateikti apmokėjimo įrodymus.</w:t>
            </w:r>
          </w:p>
          <w:p w14:paraId="310C97B2" w14:textId="77777777" w:rsidR="004729B1" w:rsidRPr="00516F0A" w:rsidRDefault="004729B1" w:rsidP="00BD41DD">
            <w:pPr>
              <w:pStyle w:val="prastasiniatinklio"/>
              <w:spacing w:before="0" w:beforeAutospacing="0" w:after="0" w:afterAutospacing="0"/>
              <w:ind w:right="169"/>
              <w:jc w:val="both"/>
              <w:rPr>
                <w:rFonts w:ascii="Trebuchet MS" w:hAnsi="Trebuchet MS"/>
                <w:sz w:val="22"/>
                <w:szCs w:val="22"/>
                <w:lang w:eastAsia="en-US"/>
              </w:rPr>
            </w:pPr>
            <w:r w:rsidRPr="00516F0A">
              <w:rPr>
                <w:rFonts w:ascii="Trebuchet MS" w:hAnsi="Trebuchet MS"/>
                <w:sz w:val="22"/>
                <w:szCs w:val="22"/>
                <w:lang w:eastAsia="en-US"/>
              </w:rPr>
              <w:t xml:space="preserve">• </w:t>
            </w:r>
            <w:r w:rsidRPr="00516F0A">
              <w:rPr>
                <w:rStyle w:val="Grietas"/>
                <w:rFonts w:ascii="Trebuchet MS" w:hAnsi="Trebuchet MS"/>
                <w:sz w:val="22"/>
                <w:szCs w:val="22"/>
                <w:lang w:eastAsia="en-US"/>
              </w:rPr>
              <w:t>Konsoliduota sistema</w:t>
            </w:r>
            <w:r w:rsidRPr="00516F0A">
              <w:rPr>
                <w:rFonts w:ascii="Trebuchet MS" w:hAnsi="Trebuchet MS"/>
                <w:sz w:val="22"/>
                <w:szCs w:val="22"/>
                <w:lang w:eastAsia="en-US"/>
              </w:rPr>
              <w:t xml:space="preserve"> – vieninga baudų apskaitos ir išieškojimo sistema valstybės mastu.</w:t>
            </w:r>
          </w:p>
          <w:p w14:paraId="4B244A46" w14:textId="77777777" w:rsidR="004729B1" w:rsidRPr="00516F0A" w:rsidRDefault="004729B1" w:rsidP="00BD41DD">
            <w:pPr>
              <w:pStyle w:val="prastasiniatinklio"/>
              <w:spacing w:before="0" w:beforeAutospacing="0" w:after="0" w:afterAutospacing="0"/>
              <w:ind w:right="169"/>
              <w:jc w:val="both"/>
              <w:rPr>
                <w:rFonts w:ascii="Trebuchet MS" w:hAnsi="Trebuchet MS"/>
                <w:sz w:val="22"/>
                <w:szCs w:val="22"/>
                <w:lang w:eastAsia="en-US"/>
              </w:rPr>
            </w:pPr>
            <w:r w:rsidRPr="00516F0A">
              <w:rPr>
                <w:rFonts w:ascii="Trebuchet MS" w:hAnsi="Trebuchet MS"/>
                <w:sz w:val="22"/>
                <w:szCs w:val="22"/>
                <w:lang w:eastAsia="en-US"/>
              </w:rPr>
              <w:t xml:space="preserve">• </w:t>
            </w:r>
            <w:r w:rsidRPr="00516F0A">
              <w:rPr>
                <w:rStyle w:val="Grietas"/>
                <w:rFonts w:ascii="Trebuchet MS" w:hAnsi="Trebuchet MS"/>
                <w:sz w:val="22"/>
                <w:szCs w:val="22"/>
                <w:lang w:eastAsia="en-US"/>
              </w:rPr>
              <w:t>Sprendimų priėmimo efektyvinimas</w:t>
            </w:r>
            <w:r w:rsidRPr="00516F0A">
              <w:rPr>
                <w:rFonts w:ascii="Trebuchet MS" w:hAnsi="Trebuchet MS"/>
                <w:sz w:val="22"/>
                <w:szCs w:val="22"/>
                <w:lang w:eastAsia="en-US"/>
              </w:rPr>
              <w:t xml:space="preserve"> – duomenimis grįsti sprendimai, leidžiantys geriau valdyti valstybės lėšas ir viešųjų paslaugų teikimą.</w:t>
            </w:r>
          </w:p>
          <w:p w14:paraId="4A424BA0" w14:textId="77777777" w:rsidR="004729B1" w:rsidRPr="00516F0A" w:rsidRDefault="004729B1" w:rsidP="00BD41DD">
            <w:pPr>
              <w:pStyle w:val="prastasiniatinklio"/>
              <w:spacing w:before="0" w:beforeAutospacing="0" w:after="0" w:afterAutospacing="0"/>
              <w:ind w:right="169"/>
              <w:jc w:val="both"/>
              <w:rPr>
                <w:rFonts w:ascii="Trebuchet MS" w:hAnsi="Trebuchet MS"/>
                <w:sz w:val="22"/>
                <w:szCs w:val="22"/>
                <w:lang w:eastAsia="en-US"/>
              </w:rPr>
            </w:pPr>
          </w:p>
          <w:p w14:paraId="6C5C1E0D" w14:textId="77777777" w:rsidR="004729B1" w:rsidRPr="00516F0A" w:rsidRDefault="004729B1" w:rsidP="00BD41DD">
            <w:pPr>
              <w:pStyle w:val="Antrat3"/>
              <w:outlineLvl w:val="2"/>
              <w:rPr>
                <w:rFonts w:ascii="Trebuchet MS" w:hAnsi="Trebuchet MS"/>
                <w:color w:val="000000" w:themeColor="text1"/>
                <w:sz w:val="22"/>
                <w:szCs w:val="22"/>
                <w:u w:val="single"/>
              </w:rPr>
            </w:pPr>
            <w:r w:rsidRPr="00516F0A">
              <w:rPr>
                <w:rStyle w:val="Grietas"/>
                <w:rFonts w:ascii="Trebuchet MS" w:hAnsi="Trebuchet MS"/>
                <w:color w:val="000000" w:themeColor="text1"/>
                <w:sz w:val="22"/>
                <w:szCs w:val="22"/>
                <w:u w:val="single"/>
              </w:rPr>
              <w:t>Sprendimų priėmėjai</w:t>
            </w:r>
          </w:p>
          <w:p w14:paraId="24F9CC44" w14:textId="77777777" w:rsidR="004729B1" w:rsidRPr="00516F0A" w:rsidRDefault="004729B1" w:rsidP="00BD41DD">
            <w:pPr>
              <w:pStyle w:val="prastasiniatinklio"/>
              <w:jc w:val="both"/>
              <w:rPr>
                <w:rFonts w:ascii="Trebuchet MS" w:hAnsi="Trebuchet MS"/>
                <w:sz w:val="22"/>
                <w:szCs w:val="22"/>
                <w:lang w:eastAsia="en-US"/>
              </w:rPr>
            </w:pPr>
            <w:r w:rsidRPr="00516F0A">
              <w:rPr>
                <w:rFonts w:ascii="Trebuchet MS" w:hAnsi="Trebuchet MS"/>
                <w:sz w:val="22"/>
                <w:szCs w:val="22"/>
                <w:lang w:eastAsia="en-US"/>
              </w:rPr>
              <w:t xml:space="preserve">Apima </w:t>
            </w:r>
            <w:r w:rsidRPr="00516F0A">
              <w:rPr>
                <w:rStyle w:val="Grietas"/>
                <w:rFonts w:ascii="Trebuchet MS" w:hAnsi="Trebuchet MS"/>
                <w:sz w:val="22"/>
                <w:szCs w:val="22"/>
                <w:lang w:eastAsia="en-US"/>
              </w:rPr>
              <w:t xml:space="preserve">įstatymų leidėjus, </w:t>
            </w:r>
            <w:r w:rsidRPr="00516F0A">
              <w:rPr>
                <w:rFonts w:ascii="Trebuchet MS" w:hAnsi="Trebuchet MS"/>
                <w:sz w:val="22"/>
                <w:szCs w:val="22"/>
                <w:lang w:eastAsia="en-US"/>
              </w:rPr>
              <w:t>kurie priima sprendimus dėl baudų, ekonominių sankcijų administravimo ir susijusių teisės aktų. Šie sprendimų priėmėjai yra atsakingi už reguliavimo nustatymą, procesų priežiūrą ir teisinės aplinkos formavimą.</w:t>
            </w:r>
          </w:p>
          <w:p w14:paraId="1E1E03C7" w14:textId="77777777" w:rsidR="004729B1" w:rsidRPr="00516F0A" w:rsidRDefault="004729B1" w:rsidP="00BD41DD">
            <w:pPr>
              <w:pStyle w:val="prastasiniatinklio"/>
              <w:spacing w:before="0" w:beforeAutospacing="0" w:after="0" w:afterAutospacing="0"/>
              <w:jc w:val="both"/>
              <w:rPr>
                <w:rStyle w:val="Grietas"/>
                <w:rFonts w:ascii="Trebuchet MS" w:hAnsi="Trebuchet MS"/>
                <w:sz w:val="22"/>
                <w:szCs w:val="22"/>
              </w:rPr>
            </w:pPr>
            <w:r w:rsidRPr="00516F0A">
              <w:rPr>
                <w:rStyle w:val="Grietas"/>
                <w:rFonts w:ascii="Trebuchet MS" w:hAnsi="Trebuchet MS"/>
                <w:sz w:val="22"/>
                <w:szCs w:val="22"/>
                <w:lang w:eastAsia="en-US"/>
              </w:rPr>
              <w:t>Projekto nauda sprendimų priėmėjams:</w:t>
            </w:r>
          </w:p>
          <w:p w14:paraId="0083B02E" w14:textId="77777777" w:rsidR="004729B1" w:rsidRPr="00516F0A" w:rsidRDefault="004729B1" w:rsidP="00BD41DD">
            <w:pPr>
              <w:pStyle w:val="prastasiniatinklio"/>
              <w:spacing w:before="0" w:beforeAutospacing="0" w:after="0" w:afterAutospacing="0"/>
              <w:jc w:val="both"/>
              <w:rPr>
                <w:rFonts w:ascii="Trebuchet MS" w:hAnsi="Trebuchet MS"/>
                <w:sz w:val="22"/>
                <w:szCs w:val="22"/>
              </w:rPr>
            </w:pPr>
            <w:r w:rsidRPr="00516F0A">
              <w:rPr>
                <w:rFonts w:ascii="Trebuchet MS" w:hAnsi="Trebuchet MS"/>
                <w:sz w:val="22"/>
                <w:szCs w:val="22"/>
                <w:lang w:eastAsia="en-US"/>
              </w:rPr>
              <w:t xml:space="preserve">• </w:t>
            </w:r>
            <w:r w:rsidRPr="00516F0A">
              <w:rPr>
                <w:rStyle w:val="Grietas"/>
                <w:rFonts w:ascii="Trebuchet MS" w:hAnsi="Trebuchet MS"/>
                <w:sz w:val="22"/>
                <w:szCs w:val="22"/>
                <w:lang w:eastAsia="en-US"/>
              </w:rPr>
              <w:t>Aiški vertė valstybės lėšoms</w:t>
            </w:r>
            <w:r w:rsidRPr="00516F0A">
              <w:rPr>
                <w:rFonts w:ascii="Trebuchet MS" w:hAnsi="Trebuchet MS"/>
                <w:sz w:val="22"/>
                <w:szCs w:val="22"/>
                <w:lang w:eastAsia="en-US"/>
              </w:rPr>
              <w:t xml:space="preserve"> – centralizuotas baudų išieškojimas sumažins administravimo išlaidas ir efektyvins valstybės biudžeto naudojimą.</w:t>
            </w:r>
          </w:p>
          <w:p w14:paraId="570A81BE" w14:textId="77777777" w:rsidR="004729B1" w:rsidRPr="00516F0A" w:rsidRDefault="004729B1" w:rsidP="00BD41DD">
            <w:pPr>
              <w:pStyle w:val="prastasiniatinklio"/>
              <w:spacing w:before="0" w:beforeAutospacing="0" w:after="0" w:afterAutospacing="0"/>
              <w:jc w:val="both"/>
              <w:rPr>
                <w:rFonts w:ascii="Trebuchet MS" w:hAnsi="Trebuchet MS"/>
                <w:sz w:val="22"/>
                <w:szCs w:val="22"/>
                <w:lang w:eastAsia="en-US"/>
              </w:rPr>
            </w:pPr>
            <w:r w:rsidRPr="00516F0A">
              <w:rPr>
                <w:rFonts w:ascii="Trebuchet MS" w:hAnsi="Trebuchet MS"/>
                <w:sz w:val="22"/>
                <w:szCs w:val="22"/>
                <w:lang w:eastAsia="en-US"/>
              </w:rPr>
              <w:lastRenderedPageBreak/>
              <w:t xml:space="preserve">• </w:t>
            </w:r>
            <w:r w:rsidRPr="00516F0A">
              <w:rPr>
                <w:rStyle w:val="Grietas"/>
                <w:rFonts w:ascii="Trebuchet MS" w:hAnsi="Trebuchet MS"/>
                <w:sz w:val="22"/>
                <w:szCs w:val="22"/>
                <w:lang w:eastAsia="en-US"/>
              </w:rPr>
              <w:t>Pagerintas sprendimų pagrįstumas</w:t>
            </w:r>
            <w:r w:rsidRPr="00516F0A">
              <w:rPr>
                <w:rFonts w:ascii="Trebuchet MS" w:hAnsi="Trebuchet MS"/>
                <w:sz w:val="22"/>
                <w:szCs w:val="22"/>
                <w:lang w:eastAsia="en-US"/>
              </w:rPr>
              <w:t xml:space="preserve"> – konsoliduoti duomenys apie visas baudas leidžia priimti sprendimus remiantis patikima ir laiku gaunama informacija.</w:t>
            </w:r>
          </w:p>
          <w:p w14:paraId="4920363B" w14:textId="77777777" w:rsidR="004729B1" w:rsidRPr="00516F0A" w:rsidRDefault="004729B1" w:rsidP="00BD41DD">
            <w:pPr>
              <w:pStyle w:val="prastasiniatinklio"/>
              <w:spacing w:before="0" w:beforeAutospacing="0" w:after="0" w:afterAutospacing="0"/>
              <w:jc w:val="both"/>
              <w:rPr>
                <w:rFonts w:ascii="Trebuchet MS" w:hAnsi="Trebuchet MS"/>
                <w:sz w:val="22"/>
                <w:szCs w:val="22"/>
                <w:lang w:eastAsia="en-US"/>
              </w:rPr>
            </w:pPr>
            <w:r w:rsidRPr="00516F0A">
              <w:rPr>
                <w:rFonts w:ascii="Trebuchet MS" w:hAnsi="Trebuchet MS"/>
                <w:sz w:val="22"/>
                <w:szCs w:val="22"/>
                <w:lang w:eastAsia="en-US"/>
              </w:rPr>
              <w:t xml:space="preserve">• </w:t>
            </w:r>
            <w:r w:rsidRPr="00516F0A">
              <w:rPr>
                <w:rStyle w:val="Grietas"/>
                <w:rFonts w:ascii="Trebuchet MS" w:hAnsi="Trebuchet MS"/>
                <w:sz w:val="22"/>
                <w:szCs w:val="22"/>
                <w:lang w:eastAsia="en-US"/>
              </w:rPr>
              <w:t>Mažesnė biurokratija</w:t>
            </w:r>
            <w:r w:rsidRPr="00516F0A">
              <w:rPr>
                <w:rFonts w:ascii="Trebuchet MS" w:hAnsi="Trebuchet MS"/>
                <w:sz w:val="22"/>
                <w:szCs w:val="22"/>
                <w:lang w:eastAsia="en-US"/>
              </w:rPr>
              <w:t xml:space="preserve"> – projektas supaprastina procesus, sumažina perteklinę administracinę naštą tiek institucijoms, tiek gyventojams ir įmonėms.</w:t>
            </w:r>
          </w:p>
          <w:p w14:paraId="73CD636D" w14:textId="77777777" w:rsidR="004729B1" w:rsidRPr="00516F0A" w:rsidRDefault="004729B1" w:rsidP="00BD41DD">
            <w:pPr>
              <w:pStyle w:val="prastasiniatinklio"/>
              <w:spacing w:before="0" w:beforeAutospacing="0" w:after="0" w:afterAutospacing="0"/>
              <w:jc w:val="both"/>
              <w:rPr>
                <w:rFonts w:ascii="Trebuchet MS" w:hAnsi="Trebuchet MS"/>
                <w:sz w:val="22"/>
                <w:szCs w:val="22"/>
                <w:lang w:eastAsia="en-US"/>
              </w:rPr>
            </w:pPr>
            <w:r w:rsidRPr="00516F0A">
              <w:rPr>
                <w:rFonts w:ascii="Trebuchet MS" w:hAnsi="Trebuchet MS"/>
                <w:sz w:val="22"/>
                <w:szCs w:val="22"/>
                <w:lang w:eastAsia="en-US"/>
              </w:rPr>
              <w:t xml:space="preserve">• </w:t>
            </w:r>
            <w:r w:rsidRPr="00516F0A">
              <w:rPr>
                <w:rStyle w:val="Grietas"/>
                <w:rFonts w:ascii="Trebuchet MS" w:hAnsi="Trebuchet MS"/>
                <w:sz w:val="22"/>
                <w:szCs w:val="22"/>
                <w:lang w:eastAsia="en-US"/>
              </w:rPr>
              <w:t>Skaitmeninės priemonės ir integracija</w:t>
            </w:r>
            <w:r w:rsidRPr="00516F0A">
              <w:rPr>
                <w:rFonts w:ascii="Trebuchet MS" w:hAnsi="Trebuchet MS"/>
                <w:sz w:val="22"/>
                <w:szCs w:val="22"/>
                <w:lang w:eastAsia="en-US"/>
              </w:rPr>
              <w:t xml:space="preserve"> – automatizuoti sprendimų įgyvendinimo mechanizmai mažina klaidų tikimybę ir palengvina kontrolę.</w:t>
            </w:r>
          </w:p>
          <w:p w14:paraId="296C3F51" w14:textId="77777777" w:rsidR="004729B1" w:rsidRPr="00516F0A" w:rsidRDefault="004729B1" w:rsidP="00BD41DD">
            <w:pPr>
              <w:pStyle w:val="prastasiniatinklio"/>
              <w:spacing w:before="0" w:beforeAutospacing="0" w:after="0" w:afterAutospacing="0"/>
              <w:jc w:val="both"/>
              <w:rPr>
                <w:rFonts w:ascii="Trebuchet MS" w:hAnsi="Trebuchet MS"/>
                <w:sz w:val="22"/>
                <w:szCs w:val="22"/>
                <w:lang w:eastAsia="en-US"/>
              </w:rPr>
            </w:pPr>
            <w:r w:rsidRPr="00516F0A">
              <w:rPr>
                <w:rFonts w:ascii="Trebuchet MS" w:hAnsi="Trebuchet MS"/>
                <w:sz w:val="22"/>
                <w:szCs w:val="22"/>
                <w:lang w:eastAsia="en-US"/>
              </w:rPr>
              <w:t xml:space="preserve">• </w:t>
            </w:r>
            <w:r w:rsidRPr="00516F0A">
              <w:rPr>
                <w:rStyle w:val="Grietas"/>
                <w:rFonts w:ascii="Trebuchet MS" w:hAnsi="Trebuchet MS"/>
                <w:sz w:val="22"/>
                <w:szCs w:val="22"/>
                <w:lang w:eastAsia="en-US"/>
              </w:rPr>
              <w:t>Viešojo paslaugų teikimo kokybė</w:t>
            </w:r>
            <w:r w:rsidRPr="00516F0A">
              <w:rPr>
                <w:rFonts w:ascii="Trebuchet MS" w:hAnsi="Trebuchet MS"/>
                <w:sz w:val="22"/>
                <w:szCs w:val="22"/>
                <w:lang w:eastAsia="en-US"/>
              </w:rPr>
              <w:t xml:space="preserve"> – patogesni, greitesni ir skaidresni procesai pagerina paslaugų gavėjų patirtį, o tai teigiamai atsiliepia institucijų reputacijai.</w:t>
            </w:r>
          </w:p>
          <w:p w14:paraId="38C5BD80" w14:textId="77777777" w:rsidR="004729B1" w:rsidRPr="00516F0A" w:rsidRDefault="004729B1" w:rsidP="00BD41DD">
            <w:pPr>
              <w:pStyle w:val="prastasiniatinklio"/>
              <w:spacing w:before="0" w:beforeAutospacing="0" w:after="0" w:afterAutospacing="0"/>
              <w:jc w:val="both"/>
              <w:rPr>
                <w:rFonts w:ascii="Trebuchet MS" w:hAnsi="Trebuchet MS"/>
                <w:sz w:val="22"/>
                <w:szCs w:val="22"/>
                <w:lang w:eastAsia="en-US"/>
              </w:rPr>
            </w:pPr>
          </w:p>
        </w:tc>
      </w:tr>
      <w:tr w:rsidR="004729B1" w:rsidRPr="00516F0A" w14:paraId="16FA5ED9" w14:textId="77777777" w:rsidTr="00BD41DD">
        <w:trPr>
          <w:trHeight w:val="114"/>
        </w:trPr>
        <w:tc>
          <w:tcPr>
            <w:tcW w:w="9495" w:type="dxa"/>
            <w:shd w:val="clear" w:color="auto" w:fill="F2F2F2" w:themeFill="background1" w:themeFillShade="F2"/>
            <w:hideMark/>
          </w:tcPr>
          <w:p w14:paraId="46DFE8FF"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lastRenderedPageBreak/>
              <w:t>KOMUNIKACIJOS PATIRTIS (COMMUNICATION PRACTICES)</w:t>
            </w:r>
          </w:p>
        </w:tc>
      </w:tr>
      <w:tr w:rsidR="004729B1" w:rsidRPr="00516F0A" w14:paraId="361D3F5F" w14:textId="77777777" w:rsidTr="00BD41DD">
        <w:tc>
          <w:tcPr>
            <w:tcW w:w="9495" w:type="dxa"/>
            <w:hideMark/>
          </w:tcPr>
          <w:p w14:paraId="1E156700" w14:textId="77777777" w:rsidR="004729B1" w:rsidRPr="00516F0A" w:rsidRDefault="004729B1" w:rsidP="00BD41DD">
            <w:pPr>
              <w:spacing w:after="120"/>
              <w:ind w:right="27"/>
              <w:jc w:val="both"/>
              <w:rPr>
                <w:rFonts w:ascii="Trebuchet MS" w:hAnsi="Trebuchet MS" w:cstheme="minorHAnsi"/>
                <w:color w:val="000000" w:themeColor="text1"/>
              </w:rPr>
            </w:pPr>
            <w:r w:rsidRPr="00516F0A">
              <w:rPr>
                <w:rFonts w:ascii="Trebuchet MS" w:hAnsi="Trebuchet MS" w:cstheme="minorHAnsi"/>
                <w:color w:val="000000" w:themeColor="text1"/>
              </w:rPr>
              <w:t xml:space="preserve">Su baudų administravimu susijusių pokyčių komunikacija VMI nėra nauja tema. Verta pažymėti, kad atvirai bendradarbiaujame su žiniasklaidos priemonėmis, teikiame komentarus TV, radijui, naujienų portalams ir kt. Informacija apie pokyčius, kurie laukia nuo 2026 m. liepos mėnesio, žiniasklaidai teikiama nuo 2023 m. pabaigos. </w:t>
            </w:r>
          </w:p>
        </w:tc>
      </w:tr>
      <w:tr w:rsidR="004729B1" w:rsidRPr="00516F0A" w14:paraId="0BF722AB" w14:textId="77777777" w:rsidTr="00BD41DD">
        <w:trPr>
          <w:trHeight w:val="114"/>
        </w:trPr>
        <w:tc>
          <w:tcPr>
            <w:tcW w:w="9495" w:type="dxa"/>
            <w:shd w:val="clear" w:color="auto" w:fill="F2F2F2" w:themeFill="background1" w:themeFillShade="F2"/>
            <w:hideMark/>
          </w:tcPr>
          <w:p w14:paraId="1B14E738"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t>PAPILDOMI DUOMENYS IR TYRIMAI (DATA AND RESEARCH)</w:t>
            </w:r>
          </w:p>
        </w:tc>
      </w:tr>
      <w:tr w:rsidR="004729B1" w:rsidRPr="00516F0A" w14:paraId="30FB7FE1" w14:textId="77777777" w:rsidTr="00BD41DD">
        <w:tc>
          <w:tcPr>
            <w:tcW w:w="9495" w:type="dxa"/>
          </w:tcPr>
          <w:p w14:paraId="22F9AD00" w14:textId="77777777" w:rsidR="004729B1" w:rsidRPr="00516F0A" w:rsidRDefault="004729B1" w:rsidP="00BD41DD">
            <w:pPr>
              <w:spacing w:after="120"/>
              <w:ind w:right="707"/>
              <w:contextualSpacing/>
              <w:jc w:val="both"/>
              <w:rPr>
                <w:rFonts w:ascii="Trebuchet MS" w:hAnsi="Trebuchet MS" w:cstheme="minorHAnsi"/>
                <w:color w:val="000000" w:themeColor="text1"/>
              </w:rPr>
            </w:pPr>
            <w:r w:rsidRPr="00516F0A">
              <w:rPr>
                <w:rFonts w:ascii="Trebuchet MS" w:hAnsi="Trebuchet MS" w:cstheme="minorHAnsi"/>
                <w:color w:val="000000" w:themeColor="text1"/>
              </w:rPr>
              <w:t xml:space="preserve">Naujausi tyrimai rodo, kad 8 iš 10 įmonių ir 7 iš 10 gyventojų pasitiki VMI. </w:t>
            </w:r>
          </w:p>
          <w:p w14:paraId="5F6E9949" w14:textId="77777777" w:rsidR="004729B1" w:rsidRPr="00516F0A" w:rsidRDefault="004729B1" w:rsidP="00BD41DD">
            <w:pPr>
              <w:spacing w:after="120"/>
              <w:ind w:left="720" w:right="707"/>
              <w:contextualSpacing/>
              <w:jc w:val="both"/>
              <w:rPr>
                <w:rFonts w:ascii="Trebuchet MS" w:hAnsi="Trebuchet MS" w:cstheme="minorHAnsi"/>
                <w:color w:val="000000" w:themeColor="text1"/>
              </w:rPr>
            </w:pPr>
          </w:p>
        </w:tc>
      </w:tr>
      <w:tr w:rsidR="004729B1" w:rsidRPr="00516F0A" w14:paraId="459CDCA8" w14:textId="77777777" w:rsidTr="00BD41DD">
        <w:trPr>
          <w:trHeight w:val="114"/>
        </w:trPr>
        <w:tc>
          <w:tcPr>
            <w:tcW w:w="9495" w:type="dxa"/>
            <w:shd w:val="clear" w:color="auto" w:fill="F2F2F2" w:themeFill="background1" w:themeFillShade="F2"/>
            <w:hideMark/>
          </w:tcPr>
          <w:p w14:paraId="3B65A5F8"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t>KOMUNIKACIJOS UŽDAVINIAI (COMMUNICATION OBJECTIVES)</w:t>
            </w:r>
          </w:p>
        </w:tc>
      </w:tr>
      <w:tr w:rsidR="004729B1" w:rsidRPr="00516F0A" w14:paraId="1B8F8C95" w14:textId="77777777" w:rsidTr="00BD41DD">
        <w:tc>
          <w:tcPr>
            <w:tcW w:w="9495" w:type="dxa"/>
          </w:tcPr>
          <w:p w14:paraId="2DC9F066" w14:textId="77777777" w:rsidR="004729B1" w:rsidRPr="00516F0A" w:rsidRDefault="004729B1" w:rsidP="00BD41DD">
            <w:pPr>
              <w:jc w:val="both"/>
              <w:rPr>
                <w:rFonts w:ascii="Trebuchet MS" w:hAnsi="Trebuchet MS"/>
              </w:rPr>
            </w:pPr>
            <w:r w:rsidRPr="00516F0A">
              <w:rPr>
                <w:rFonts w:ascii="Trebuchet MS" w:hAnsi="Trebuchet MS"/>
              </w:rPr>
              <w:t>I. Didinti informuotumą apie projekto tikslą, naudą, terminus, planuojamus pokyčius, susijusius su prievolių mokėjimo proceso supaprastinimu.</w:t>
            </w:r>
          </w:p>
          <w:p w14:paraId="37184AF4" w14:textId="77777777" w:rsidR="004729B1" w:rsidRPr="00516F0A" w:rsidRDefault="004729B1" w:rsidP="00BD41DD">
            <w:pPr>
              <w:spacing w:after="120"/>
              <w:jc w:val="both"/>
              <w:rPr>
                <w:rFonts w:ascii="Trebuchet MS" w:hAnsi="Trebuchet MS"/>
              </w:rPr>
            </w:pPr>
            <w:r w:rsidRPr="00516F0A">
              <w:rPr>
                <w:rFonts w:ascii="Trebuchet MS" w:hAnsi="Trebuchet MS"/>
              </w:rPr>
              <w:t>II. Užtikrinti aiškią ir prieinamą informaciją apie tai, kaip veiks vieninga prievolių valstybei mokėjimo sistema ir kokia šių pokyčių nauda.</w:t>
            </w:r>
          </w:p>
          <w:p w14:paraId="3A003A93" w14:textId="77777777" w:rsidR="004729B1" w:rsidRPr="00516F0A" w:rsidRDefault="004729B1" w:rsidP="00BD41DD">
            <w:pPr>
              <w:rPr>
                <w:rFonts w:ascii="Trebuchet MS" w:hAnsi="Trebuchet MS" w:cstheme="minorHAnsi"/>
                <w:color w:val="000000" w:themeColor="text1"/>
              </w:rPr>
            </w:pPr>
            <w:r w:rsidRPr="00516F0A">
              <w:rPr>
                <w:rFonts w:ascii="Trebuchet MS" w:hAnsi="Trebuchet MS"/>
              </w:rPr>
              <w:t xml:space="preserve">III. Prisidėti prie VMI, kaip modernios ir inovatyvios institucijos įvaizdžio, formavimo. </w:t>
            </w:r>
          </w:p>
          <w:p w14:paraId="35D3DB44" w14:textId="77777777" w:rsidR="004729B1" w:rsidRPr="00516F0A" w:rsidRDefault="004729B1" w:rsidP="00BD41DD">
            <w:pPr>
              <w:spacing w:after="120"/>
              <w:ind w:left="720" w:right="707"/>
              <w:contextualSpacing/>
              <w:jc w:val="both"/>
              <w:rPr>
                <w:rFonts w:ascii="Trebuchet MS" w:hAnsi="Trebuchet MS" w:cstheme="minorHAnsi"/>
                <w:color w:val="000000" w:themeColor="text1"/>
              </w:rPr>
            </w:pPr>
          </w:p>
        </w:tc>
      </w:tr>
      <w:tr w:rsidR="004729B1" w:rsidRPr="00516F0A" w14:paraId="3E0F2AED" w14:textId="77777777" w:rsidTr="00BD41DD">
        <w:trPr>
          <w:trHeight w:val="114"/>
        </w:trPr>
        <w:tc>
          <w:tcPr>
            <w:tcW w:w="9495" w:type="dxa"/>
            <w:shd w:val="clear" w:color="auto" w:fill="F2F2F2" w:themeFill="background1" w:themeFillShade="F2"/>
            <w:hideMark/>
          </w:tcPr>
          <w:p w14:paraId="6D10F18A"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t>POZICIONAVIMAS (BRAND POSITIONING)</w:t>
            </w:r>
          </w:p>
        </w:tc>
      </w:tr>
      <w:tr w:rsidR="004729B1" w:rsidRPr="00516F0A" w14:paraId="106DF7E1" w14:textId="77777777" w:rsidTr="00BD41DD">
        <w:trPr>
          <w:trHeight w:val="114"/>
        </w:trPr>
        <w:tc>
          <w:tcPr>
            <w:tcW w:w="9495" w:type="dxa"/>
          </w:tcPr>
          <w:p w14:paraId="66EEA03C" w14:textId="77777777" w:rsidR="004729B1" w:rsidRPr="00516F0A" w:rsidRDefault="004729B1" w:rsidP="00BD41DD">
            <w:pPr>
              <w:spacing w:after="120"/>
              <w:ind w:right="707"/>
              <w:jc w:val="both"/>
              <w:rPr>
                <w:rFonts w:ascii="Trebuchet MS" w:hAnsi="Trebuchet MS"/>
              </w:rPr>
            </w:pPr>
            <w:r w:rsidRPr="00516F0A">
              <w:rPr>
                <w:rFonts w:ascii="Trebuchet MS" w:hAnsi="Trebuchet MS"/>
              </w:rPr>
              <w:t>VMI – vienas langelis visoms skoloms valstybei sumokėti: mažiau biurokratijos, mažesnės išlaidos, daugiau teisingumo.</w:t>
            </w:r>
          </w:p>
          <w:p w14:paraId="6B860B57" w14:textId="77777777" w:rsidR="004729B1" w:rsidRPr="00516F0A" w:rsidRDefault="004729B1" w:rsidP="00BD41DD">
            <w:pPr>
              <w:spacing w:after="120"/>
              <w:ind w:right="707"/>
              <w:jc w:val="both"/>
              <w:rPr>
                <w:rFonts w:ascii="Trebuchet MS" w:hAnsi="Trebuchet MS" w:cstheme="minorHAnsi"/>
                <w:color w:val="000000" w:themeColor="text1"/>
              </w:rPr>
            </w:pPr>
          </w:p>
        </w:tc>
      </w:tr>
      <w:tr w:rsidR="004729B1" w:rsidRPr="00516F0A" w14:paraId="3C04AEFC" w14:textId="77777777" w:rsidTr="00BD41DD">
        <w:trPr>
          <w:trHeight w:val="114"/>
        </w:trPr>
        <w:tc>
          <w:tcPr>
            <w:tcW w:w="9495" w:type="dxa"/>
            <w:shd w:val="clear" w:color="auto" w:fill="F2F2F2" w:themeFill="background1" w:themeFillShade="F2"/>
            <w:hideMark/>
          </w:tcPr>
          <w:p w14:paraId="65CB1C2C"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t>SIEKIAMA VARTOTOJO ELGSENA (DESIRED CONSUMER ACTION)</w:t>
            </w:r>
          </w:p>
        </w:tc>
      </w:tr>
      <w:tr w:rsidR="004729B1" w:rsidRPr="00516F0A" w14:paraId="04B0C53A" w14:textId="77777777" w:rsidTr="00BD41DD">
        <w:tc>
          <w:tcPr>
            <w:tcW w:w="9495" w:type="dxa"/>
          </w:tcPr>
          <w:p w14:paraId="1AB9BBB6" w14:textId="77777777" w:rsidR="004729B1" w:rsidRPr="00516F0A" w:rsidRDefault="004729B1" w:rsidP="00BD41DD">
            <w:pPr>
              <w:spacing w:after="120"/>
              <w:contextualSpacing/>
              <w:jc w:val="both"/>
              <w:rPr>
                <w:rFonts w:ascii="Trebuchet MS" w:hAnsi="Trebuchet MS"/>
              </w:rPr>
            </w:pPr>
            <w:r w:rsidRPr="00516F0A">
              <w:rPr>
                <w:rFonts w:ascii="Trebuchet MS" w:hAnsi="Trebuchet MS"/>
              </w:rPr>
              <w:t xml:space="preserve">• </w:t>
            </w:r>
            <w:r w:rsidRPr="00516F0A">
              <w:rPr>
                <w:rStyle w:val="Grietas"/>
                <w:rFonts w:ascii="Trebuchet MS" w:hAnsi="Trebuchet MS"/>
              </w:rPr>
              <w:t>Gyventojai ir įmonės</w:t>
            </w:r>
            <w:r w:rsidRPr="00516F0A">
              <w:rPr>
                <w:rFonts w:ascii="Trebuchet MS" w:hAnsi="Trebuchet MS"/>
              </w:rPr>
              <w:t xml:space="preserve"> – supranta, kad VMI administruojamas skolų išieškojimas yra paprastesnis, pigesnis ir patikimesnis būdas atsiskaityti su valstybe; laiku apmoka prievoles per VMI sistemą.</w:t>
            </w:r>
          </w:p>
          <w:p w14:paraId="6262F780" w14:textId="77777777" w:rsidR="004729B1" w:rsidRPr="00516F0A" w:rsidRDefault="004729B1" w:rsidP="00BD41DD">
            <w:pPr>
              <w:spacing w:after="120"/>
              <w:contextualSpacing/>
              <w:jc w:val="both"/>
              <w:rPr>
                <w:rFonts w:ascii="Trebuchet MS" w:hAnsi="Trebuchet MS"/>
              </w:rPr>
            </w:pPr>
            <w:r w:rsidRPr="00516F0A">
              <w:rPr>
                <w:rFonts w:ascii="Trebuchet MS" w:hAnsi="Trebuchet MS"/>
              </w:rPr>
              <w:t xml:space="preserve">• </w:t>
            </w:r>
            <w:r w:rsidRPr="00516F0A">
              <w:rPr>
                <w:rStyle w:val="Grietas"/>
                <w:rFonts w:ascii="Trebuchet MS" w:hAnsi="Trebuchet MS"/>
              </w:rPr>
              <w:t>Institucijos</w:t>
            </w:r>
            <w:r w:rsidRPr="00516F0A">
              <w:rPr>
                <w:rFonts w:ascii="Trebuchet MS" w:hAnsi="Trebuchet MS"/>
              </w:rPr>
              <w:t xml:space="preserve"> – aktyviai bendradarbiauja su VMI, perduodamos informaciją apie paskirtas baudas ir sankcijas, naudodamosi bendra duomenų sistema.</w:t>
            </w:r>
          </w:p>
          <w:p w14:paraId="09BDE729" w14:textId="77777777" w:rsidR="004729B1" w:rsidRPr="00516F0A" w:rsidRDefault="004729B1" w:rsidP="00BD41DD">
            <w:pPr>
              <w:spacing w:after="120"/>
              <w:contextualSpacing/>
              <w:jc w:val="both"/>
              <w:rPr>
                <w:rFonts w:ascii="Trebuchet MS" w:hAnsi="Trebuchet MS"/>
              </w:rPr>
            </w:pPr>
            <w:r w:rsidRPr="00516F0A">
              <w:rPr>
                <w:rFonts w:ascii="Trebuchet MS" w:hAnsi="Trebuchet MS"/>
              </w:rPr>
              <w:t xml:space="preserve">• </w:t>
            </w:r>
            <w:r w:rsidRPr="00516F0A">
              <w:rPr>
                <w:rStyle w:val="Grietas"/>
                <w:rFonts w:ascii="Trebuchet MS" w:hAnsi="Trebuchet MS"/>
              </w:rPr>
              <w:t>Sprendimų priėmėjai</w:t>
            </w:r>
            <w:r w:rsidRPr="00516F0A">
              <w:rPr>
                <w:rFonts w:ascii="Trebuchet MS" w:hAnsi="Trebuchet MS"/>
              </w:rPr>
              <w:t xml:space="preserve"> – palaiko projekto įgyvendinimą kaip efektyvų valstybės lėšų valdymo ir administracinės naštos mažinimo sprendimą.</w:t>
            </w:r>
          </w:p>
          <w:p w14:paraId="5559B475" w14:textId="77777777" w:rsidR="004729B1" w:rsidRPr="00516F0A" w:rsidRDefault="004729B1" w:rsidP="00BD41DD">
            <w:pPr>
              <w:spacing w:after="120"/>
              <w:contextualSpacing/>
              <w:jc w:val="both"/>
              <w:rPr>
                <w:rFonts w:ascii="Trebuchet MS" w:hAnsi="Trebuchet MS"/>
              </w:rPr>
            </w:pPr>
            <w:r w:rsidRPr="00516F0A">
              <w:rPr>
                <w:rFonts w:ascii="Trebuchet MS" w:hAnsi="Trebuchet MS"/>
              </w:rPr>
              <w:t xml:space="preserve">• </w:t>
            </w:r>
            <w:r w:rsidRPr="00516F0A">
              <w:rPr>
                <w:rStyle w:val="Grietas"/>
                <w:rFonts w:ascii="Trebuchet MS" w:hAnsi="Trebuchet MS"/>
              </w:rPr>
              <w:t>Visuomenė</w:t>
            </w:r>
            <w:r w:rsidRPr="00516F0A">
              <w:rPr>
                <w:rFonts w:ascii="Trebuchet MS" w:hAnsi="Trebuchet MS"/>
              </w:rPr>
              <w:t xml:space="preserve"> – sieja VMI su modernia, skaitmenizuota ir gyventojų interesus atstovaujančia institucija, kuri padeda sutaupyti laiko ir pinigų.</w:t>
            </w:r>
          </w:p>
          <w:p w14:paraId="6D6CDEEB" w14:textId="77777777" w:rsidR="004729B1" w:rsidRPr="00516F0A" w:rsidRDefault="004729B1" w:rsidP="00BD41DD">
            <w:pPr>
              <w:spacing w:after="120"/>
              <w:ind w:right="707"/>
              <w:contextualSpacing/>
              <w:rPr>
                <w:rFonts w:ascii="Trebuchet MS" w:hAnsi="Trebuchet MS" w:cstheme="minorHAnsi"/>
                <w:color w:val="000000" w:themeColor="text1"/>
              </w:rPr>
            </w:pPr>
          </w:p>
        </w:tc>
      </w:tr>
      <w:tr w:rsidR="004729B1" w:rsidRPr="00516F0A" w14:paraId="48965D91" w14:textId="77777777" w:rsidTr="00BD41DD">
        <w:trPr>
          <w:trHeight w:val="114"/>
        </w:trPr>
        <w:tc>
          <w:tcPr>
            <w:tcW w:w="9495" w:type="dxa"/>
            <w:shd w:val="clear" w:color="auto" w:fill="F2F2F2" w:themeFill="background1" w:themeFillShade="F2"/>
            <w:hideMark/>
          </w:tcPr>
          <w:p w14:paraId="0C8AEC42"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t>STRATEGINĖ ĮŽVALGA (STRATEGIC INSIGHT)</w:t>
            </w:r>
          </w:p>
        </w:tc>
      </w:tr>
      <w:tr w:rsidR="004729B1" w:rsidRPr="00516F0A" w14:paraId="50988FA2" w14:textId="77777777" w:rsidTr="00BD41DD">
        <w:trPr>
          <w:trHeight w:val="1755"/>
        </w:trPr>
        <w:tc>
          <w:tcPr>
            <w:tcW w:w="9495" w:type="dxa"/>
          </w:tcPr>
          <w:p w14:paraId="4B90695A" w14:textId="77777777" w:rsidR="004729B1" w:rsidRPr="00516F0A" w:rsidRDefault="004729B1" w:rsidP="004729B1">
            <w:pPr>
              <w:numPr>
                <w:ilvl w:val="0"/>
                <w:numId w:val="34"/>
              </w:numPr>
              <w:spacing w:before="100" w:beforeAutospacing="1" w:after="100" w:afterAutospacing="1"/>
              <w:jc w:val="both"/>
              <w:rPr>
                <w:rFonts w:ascii="Trebuchet MS" w:eastAsia="Times New Roman" w:hAnsi="Trebuchet MS" w:cs="Times New Roman"/>
                <w:lang w:eastAsia="lt-LT"/>
              </w:rPr>
            </w:pPr>
            <w:r w:rsidRPr="00516F0A">
              <w:rPr>
                <w:rFonts w:ascii="Trebuchet MS" w:eastAsia="Times New Roman" w:hAnsi="Trebuchet MS" w:cs="Times New Roman"/>
                <w:bCs/>
                <w:lang w:eastAsia="lt-LT"/>
              </w:rPr>
              <w:t>Projekto dėka</w:t>
            </w:r>
            <w:r w:rsidRPr="00516F0A">
              <w:rPr>
                <w:rFonts w:ascii="Trebuchet MS" w:eastAsia="Times New Roman" w:hAnsi="Trebuchet MS" w:cs="Times New Roman"/>
                <w:b/>
                <w:bCs/>
                <w:lang w:eastAsia="lt-LT"/>
              </w:rPr>
              <w:t xml:space="preserve"> </w:t>
            </w:r>
            <w:r w:rsidRPr="00516F0A">
              <w:rPr>
                <w:rFonts w:ascii="Trebuchet MS" w:eastAsia="Times New Roman" w:hAnsi="Trebuchet MS" w:cs="Times New Roman"/>
                <w:lang w:eastAsia="lt-LT"/>
              </w:rPr>
              <w:t>mokėjimų valstybei administravimas bus paprastas, greitas ir nebrangus – be perteklinių mokesčių ar tarpininkų.</w:t>
            </w:r>
          </w:p>
          <w:p w14:paraId="7E268E30" w14:textId="77777777" w:rsidR="004729B1" w:rsidRPr="00516F0A" w:rsidRDefault="004729B1" w:rsidP="004729B1">
            <w:pPr>
              <w:numPr>
                <w:ilvl w:val="0"/>
                <w:numId w:val="35"/>
              </w:numPr>
              <w:spacing w:before="100" w:beforeAutospacing="1" w:after="100" w:afterAutospacing="1"/>
              <w:jc w:val="both"/>
              <w:rPr>
                <w:rFonts w:ascii="Trebuchet MS" w:eastAsia="Times New Roman" w:hAnsi="Trebuchet MS" w:cs="Times New Roman"/>
                <w:lang w:eastAsia="lt-LT"/>
              </w:rPr>
            </w:pPr>
            <w:r w:rsidRPr="00516F0A">
              <w:rPr>
                <w:rFonts w:ascii="Trebuchet MS" w:eastAsia="Times New Roman" w:hAnsi="Trebuchet MS" w:cs="Times New Roman"/>
                <w:lang w:eastAsia="lt-LT"/>
              </w:rPr>
              <w:t>Centralizuotas ir automatizuotas procesas sumažina administracinę naštą, pagerina duomenų tikslumą ir leidžia efektyviau valdyti baudų bei sankcijų apskaitą.</w:t>
            </w:r>
          </w:p>
          <w:p w14:paraId="2829C83E" w14:textId="77777777" w:rsidR="004729B1" w:rsidRPr="00516F0A" w:rsidRDefault="004729B1" w:rsidP="004729B1">
            <w:pPr>
              <w:numPr>
                <w:ilvl w:val="0"/>
                <w:numId w:val="36"/>
              </w:numPr>
              <w:spacing w:before="100" w:beforeAutospacing="1" w:after="100" w:afterAutospacing="1"/>
              <w:jc w:val="both"/>
              <w:rPr>
                <w:rFonts w:ascii="Trebuchet MS" w:eastAsia="Times New Roman" w:hAnsi="Trebuchet MS" w:cs="Times New Roman"/>
                <w:lang w:eastAsia="lt-LT"/>
              </w:rPr>
            </w:pPr>
            <w:r w:rsidRPr="00516F0A">
              <w:rPr>
                <w:rFonts w:ascii="Trebuchet MS" w:eastAsia="Times New Roman" w:hAnsi="Trebuchet MS" w:cs="Times New Roman"/>
                <w:lang w:eastAsia="lt-LT"/>
              </w:rPr>
              <w:t>Investicija į vieningą skolų administravimo sistemą kuria pridėtinę vertę valstybės biudžetui, mažina kaštus ir didina pasitikėjimą viešuoju sektoriumi.</w:t>
            </w:r>
          </w:p>
          <w:p w14:paraId="65F3AF4A" w14:textId="77777777" w:rsidR="004729B1" w:rsidRPr="00516F0A" w:rsidRDefault="004729B1" w:rsidP="004729B1">
            <w:pPr>
              <w:numPr>
                <w:ilvl w:val="0"/>
                <w:numId w:val="37"/>
              </w:numPr>
              <w:spacing w:before="100" w:beforeAutospacing="1" w:after="100" w:afterAutospacing="1"/>
              <w:jc w:val="both"/>
              <w:rPr>
                <w:rFonts w:ascii="Trebuchet MS" w:hAnsi="Trebuchet MS" w:cstheme="minorHAnsi"/>
                <w:color w:val="000000" w:themeColor="text1"/>
              </w:rPr>
            </w:pPr>
            <w:r w:rsidRPr="00516F0A">
              <w:rPr>
                <w:rFonts w:ascii="Trebuchet MS" w:eastAsia="Times New Roman" w:hAnsi="Trebuchet MS" w:cs="Times New Roman"/>
                <w:lang w:eastAsia="lt-LT"/>
              </w:rPr>
              <w:lastRenderedPageBreak/>
              <w:t>Kai valstybė moka surinkti skolą teisingai, tai labiau motyvuoja savanoriškai vykdyti savo pareigas.</w:t>
            </w:r>
          </w:p>
        </w:tc>
      </w:tr>
      <w:tr w:rsidR="004729B1" w:rsidRPr="00516F0A" w14:paraId="189652BF" w14:textId="77777777" w:rsidTr="00BD41DD">
        <w:trPr>
          <w:trHeight w:val="114"/>
        </w:trPr>
        <w:tc>
          <w:tcPr>
            <w:tcW w:w="9495" w:type="dxa"/>
            <w:shd w:val="clear" w:color="auto" w:fill="F2F2F2" w:themeFill="background1" w:themeFillShade="F2"/>
            <w:hideMark/>
          </w:tcPr>
          <w:p w14:paraId="07CB2D52"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lastRenderedPageBreak/>
              <w:t>PASIŪLYMAS (PROPOSITION)</w:t>
            </w:r>
          </w:p>
        </w:tc>
      </w:tr>
      <w:tr w:rsidR="004729B1" w:rsidRPr="00516F0A" w14:paraId="135D0B68" w14:textId="77777777" w:rsidTr="00BD41DD">
        <w:trPr>
          <w:trHeight w:val="611"/>
        </w:trPr>
        <w:tc>
          <w:tcPr>
            <w:tcW w:w="9495" w:type="dxa"/>
            <w:hideMark/>
          </w:tcPr>
          <w:p w14:paraId="59F12674" w14:textId="77777777" w:rsidR="004729B1" w:rsidRPr="00516F0A" w:rsidRDefault="004729B1" w:rsidP="00BD41DD">
            <w:pPr>
              <w:spacing w:after="120"/>
              <w:jc w:val="both"/>
              <w:rPr>
                <w:rFonts w:ascii="Trebuchet MS" w:hAnsi="Trebuchet MS"/>
                <w:color w:val="000000" w:themeColor="text1"/>
              </w:rPr>
            </w:pPr>
            <w:r w:rsidRPr="00516F0A">
              <w:rPr>
                <w:rFonts w:ascii="Trebuchet MS" w:hAnsi="Trebuchet MS"/>
              </w:rPr>
              <w:t>VMI – vienas langelis visoms skoloms valstybei administruoti: paprastesnis, pigesnis ir skaidresnis būdas atsiskaityti su valstybe.</w:t>
            </w:r>
          </w:p>
        </w:tc>
      </w:tr>
      <w:tr w:rsidR="004729B1" w:rsidRPr="00516F0A" w14:paraId="42BE8DDF" w14:textId="77777777" w:rsidTr="00BD41DD">
        <w:tc>
          <w:tcPr>
            <w:tcW w:w="9495" w:type="dxa"/>
            <w:shd w:val="clear" w:color="auto" w:fill="F2F2F2" w:themeFill="background1" w:themeFillShade="F2"/>
            <w:hideMark/>
          </w:tcPr>
          <w:p w14:paraId="738B5165"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t>ĮRODYMAI (REASON TO BELIEVE)</w:t>
            </w:r>
          </w:p>
        </w:tc>
      </w:tr>
      <w:tr w:rsidR="004729B1" w:rsidRPr="00516F0A" w14:paraId="7DF634B0" w14:textId="77777777" w:rsidTr="00BD41DD">
        <w:tc>
          <w:tcPr>
            <w:tcW w:w="9495" w:type="dxa"/>
            <w:hideMark/>
          </w:tcPr>
          <w:p w14:paraId="2355795B" w14:textId="77777777" w:rsidR="004729B1" w:rsidRPr="00516F0A" w:rsidRDefault="004729B1" w:rsidP="004729B1">
            <w:pPr>
              <w:pStyle w:val="prastasiniatinklio"/>
              <w:numPr>
                <w:ilvl w:val="0"/>
                <w:numId w:val="27"/>
              </w:numPr>
              <w:jc w:val="both"/>
              <w:rPr>
                <w:rFonts w:ascii="Trebuchet MS" w:hAnsi="Trebuchet MS"/>
                <w:sz w:val="22"/>
                <w:szCs w:val="22"/>
                <w:lang w:eastAsia="en-US"/>
              </w:rPr>
            </w:pPr>
            <w:r w:rsidRPr="00516F0A">
              <w:rPr>
                <w:rFonts w:ascii="Trebuchet MS" w:hAnsi="Trebuchet MS"/>
                <w:sz w:val="22"/>
                <w:szCs w:val="22"/>
                <w:lang w:eastAsia="en-US"/>
              </w:rPr>
              <w:t>VMI jau 70 % mokesčių skolų išieško pati per 3 mėnesius.</w:t>
            </w:r>
          </w:p>
          <w:p w14:paraId="211D6DA1" w14:textId="77777777" w:rsidR="004729B1" w:rsidRPr="00516F0A" w:rsidRDefault="004729B1" w:rsidP="004729B1">
            <w:pPr>
              <w:pStyle w:val="prastasiniatinklio"/>
              <w:numPr>
                <w:ilvl w:val="0"/>
                <w:numId w:val="27"/>
              </w:numPr>
              <w:jc w:val="both"/>
              <w:rPr>
                <w:rFonts w:ascii="Trebuchet MS" w:hAnsi="Trebuchet MS"/>
                <w:sz w:val="22"/>
                <w:szCs w:val="22"/>
                <w:lang w:eastAsia="en-US"/>
              </w:rPr>
            </w:pPr>
            <w:r w:rsidRPr="00516F0A">
              <w:rPr>
                <w:rFonts w:ascii="Trebuchet MS" w:hAnsi="Trebuchet MS"/>
                <w:sz w:val="22"/>
                <w:szCs w:val="22"/>
                <w:lang w:eastAsia="en-US"/>
              </w:rPr>
              <w:t>Išieškojimas per VMI iš sąskaitų kainuoja vos 0,0000658 Eur už 1 Eur skolų, o antstolių procesas gali kainuoti kelis ar keliolika kartų daugiau.</w:t>
            </w:r>
          </w:p>
          <w:p w14:paraId="01037D9A" w14:textId="77777777" w:rsidR="004729B1" w:rsidRPr="00516F0A" w:rsidRDefault="004729B1" w:rsidP="004729B1">
            <w:pPr>
              <w:pStyle w:val="prastasiniatinklio"/>
              <w:numPr>
                <w:ilvl w:val="0"/>
                <w:numId w:val="27"/>
              </w:numPr>
              <w:jc w:val="both"/>
              <w:rPr>
                <w:rFonts w:ascii="Trebuchet MS" w:hAnsi="Trebuchet MS" w:cstheme="minorHAnsi"/>
                <w:color w:val="000000" w:themeColor="text1"/>
                <w:sz w:val="22"/>
                <w:szCs w:val="22"/>
                <w:lang w:eastAsia="en-US"/>
              </w:rPr>
            </w:pPr>
            <w:r w:rsidRPr="00516F0A">
              <w:rPr>
                <w:rFonts w:ascii="Trebuchet MS" w:hAnsi="Trebuchet MS"/>
                <w:sz w:val="22"/>
                <w:szCs w:val="22"/>
                <w:lang w:eastAsia="en-US"/>
              </w:rPr>
              <w:t>VMI turi patirties ir technologijas, leidžiančias efektyviai automatizuoti skolų išieškojimą.</w:t>
            </w:r>
          </w:p>
        </w:tc>
      </w:tr>
      <w:tr w:rsidR="004729B1" w:rsidRPr="00516F0A" w14:paraId="4821ED0D" w14:textId="77777777" w:rsidTr="00BD41DD">
        <w:tc>
          <w:tcPr>
            <w:tcW w:w="9495" w:type="dxa"/>
            <w:shd w:val="clear" w:color="auto" w:fill="F2F2F2" w:themeFill="background1" w:themeFillShade="F2"/>
            <w:hideMark/>
          </w:tcPr>
          <w:p w14:paraId="69504989"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t>ŽINUČIŲ PAVYZDŽIAI (MESSAGE)</w:t>
            </w:r>
          </w:p>
        </w:tc>
      </w:tr>
      <w:tr w:rsidR="004729B1" w:rsidRPr="00516F0A" w14:paraId="2352B1CB" w14:textId="77777777" w:rsidTr="00BD41DD">
        <w:tc>
          <w:tcPr>
            <w:tcW w:w="9495" w:type="dxa"/>
            <w:hideMark/>
          </w:tcPr>
          <w:p w14:paraId="588FF538" w14:textId="77777777" w:rsidR="004729B1" w:rsidRPr="00516F0A" w:rsidRDefault="004729B1" w:rsidP="004729B1">
            <w:pPr>
              <w:pStyle w:val="Sraopastraipa"/>
              <w:numPr>
                <w:ilvl w:val="0"/>
                <w:numId w:val="3"/>
              </w:numPr>
              <w:textAlignment w:val="auto"/>
              <w:rPr>
                <w:rFonts w:eastAsia="Calibri" w:cstheme="minorHAnsi"/>
                <w:color w:val="000000" w:themeColor="text1"/>
                <w:sz w:val="22"/>
              </w:rPr>
            </w:pPr>
            <w:r w:rsidRPr="00516F0A">
              <w:rPr>
                <w:sz w:val="22"/>
              </w:rPr>
              <w:t>VMI – vienas langelis visiems atsiskaitymams valstybei</w:t>
            </w:r>
          </w:p>
          <w:p w14:paraId="25BF5BF5" w14:textId="77777777" w:rsidR="004729B1" w:rsidRPr="00516F0A" w:rsidRDefault="004729B1" w:rsidP="004729B1">
            <w:pPr>
              <w:pStyle w:val="Sraopastraipa"/>
              <w:numPr>
                <w:ilvl w:val="0"/>
                <w:numId w:val="3"/>
              </w:numPr>
              <w:textAlignment w:val="auto"/>
              <w:rPr>
                <w:rFonts w:eastAsia="Calibri" w:cstheme="minorHAnsi"/>
                <w:color w:val="000000" w:themeColor="text1"/>
                <w:sz w:val="22"/>
              </w:rPr>
            </w:pPr>
            <w:r w:rsidRPr="00516F0A">
              <w:rPr>
                <w:sz w:val="22"/>
              </w:rPr>
              <w:t>Mokėjimai valstybei per VMI – paprastai, greitai ir pigiai</w:t>
            </w:r>
          </w:p>
          <w:p w14:paraId="39378E16" w14:textId="77777777" w:rsidR="004729B1" w:rsidRPr="00516F0A" w:rsidRDefault="004729B1" w:rsidP="004729B1">
            <w:pPr>
              <w:pStyle w:val="Sraopastraipa"/>
              <w:numPr>
                <w:ilvl w:val="0"/>
                <w:numId w:val="3"/>
              </w:numPr>
              <w:textAlignment w:val="auto"/>
              <w:rPr>
                <w:rFonts w:eastAsia="Calibri" w:cstheme="minorHAnsi"/>
                <w:color w:val="000000" w:themeColor="text1"/>
                <w:sz w:val="22"/>
              </w:rPr>
            </w:pPr>
            <w:r w:rsidRPr="00516F0A">
              <w:rPr>
                <w:sz w:val="22"/>
              </w:rPr>
              <w:t>Viena mokėjimų valstybei sistema su VMI – mažiau biurokratijos, greitesni ir aiškesni atsiskaitymai</w:t>
            </w:r>
          </w:p>
        </w:tc>
      </w:tr>
      <w:tr w:rsidR="004729B1" w:rsidRPr="00516F0A" w14:paraId="3A85DAC4" w14:textId="77777777" w:rsidTr="00BD41DD">
        <w:tc>
          <w:tcPr>
            <w:tcW w:w="9495" w:type="dxa"/>
            <w:shd w:val="clear" w:color="auto" w:fill="F2F2F2" w:themeFill="background1" w:themeFillShade="F2"/>
            <w:hideMark/>
          </w:tcPr>
          <w:p w14:paraId="367B7D62"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t>PROJEKTO TERMINAI (PROJECT MILESTONES)</w:t>
            </w:r>
          </w:p>
        </w:tc>
      </w:tr>
      <w:tr w:rsidR="004729B1" w:rsidRPr="00516F0A" w14:paraId="2D233FBC" w14:textId="77777777" w:rsidTr="00BD41DD">
        <w:tc>
          <w:tcPr>
            <w:tcW w:w="9495" w:type="dxa"/>
            <w:hideMark/>
          </w:tcPr>
          <w:p w14:paraId="3C265397" w14:textId="77777777" w:rsidR="004729B1" w:rsidRPr="00516F0A" w:rsidRDefault="004729B1" w:rsidP="00BD41DD">
            <w:pPr>
              <w:spacing w:after="120"/>
              <w:jc w:val="both"/>
              <w:rPr>
                <w:rFonts w:ascii="Trebuchet MS" w:hAnsi="Trebuchet MS"/>
                <w:u w:val="single"/>
                <w:lang w:val="en-US"/>
              </w:rPr>
            </w:pPr>
            <w:r w:rsidRPr="00516F0A">
              <w:rPr>
                <w:rFonts w:ascii="Trebuchet MS" w:hAnsi="Trebuchet MS"/>
              </w:rPr>
              <w:t xml:space="preserve">Projekto viešinimo paslaugos turi būti įgyvendintos ir darbų priėmimo perdavimo aktai pasirašyti ne vėliau kaip iki 2026 </w:t>
            </w:r>
            <w:r w:rsidRPr="00516F0A">
              <w:rPr>
                <w:rFonts w:ascii="Trebuchet MS" w:hAnsi="Trebuchet MS"/>
                <w:color w:val="000000" w:themeColor="text1"/>
              </w:rPr>
              <w:t xml:space="preserve">m. balandžio 30 d., o apmokėjimas iki 2026 m. gegužės </w:t>
            </w:r>
            <w:r w:rsidRPr="00516F0A">
              <w:rPr>
                <w:rFonts w:ascii="Trebuchet MS" w:hAnsi="Trebuchet MS"/>
                <w:color w:val="000000" w:themeColor="text1"/>
                <w:lang w:val="en-US"/>
              </w:rPr>
              <w:t xml:space="preserve">29 d. </w:t>
            </w:r>
          </w:p>
          <w:p w14:paraId="25619F26" w14:textId="77777777" w:rsidR="004729B1" w:rsidRPr="00516F0A" w:rsidRDefault="004729B1" w:rsidP="00BD41DD">
            <w:pPr>
              <w:spacing w:after="120"/>
              <w:jc w:val="both"/>
              <w:rPr>
                <w:rFonts w:ascii="Trebuchet MS" w:hAnsi="Trebuchet MS" w:cstheme="minorHAnsi"/>
                <w:color w:val="000000" w:themeColor="text1"/>
              </w:rPr>
            </w:pPr>
          </w:p>
        </w:tc>
      </w:tr>
      <w:tr w:rsidR="004729B1" w:rsidRPr="00516F0A" w14:paraId="04FBCD30" w14:textId="77777777" w:rsidTr="00BD41DD">
        <w:tc>
          <w:tcPr>
            <w:tcW w:w="9495" w:type="dxa"/>
            <w:shd w:val="clear" w:color="auto" w:fill="F2F2F2" w:themeFill="background1" w:themeFillShade="F2"/>
            <w:hideMark/>
          </w:tcPr>
          <w:p w14:paraId="3C50DB5A"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t>KAMPANIJOS TIPAS (CAMPAIGN TYPE)</w:t>
            </w:r>
          </w:p>
        </w:tc>
      </w:tr>
      <w:tr w:rsidR="004729B1" w:rsidRPr="00516F0A" w14:paraId="26E47BFA" w14:textId="77777777" w:rsidTr="00BD41DD">
        <w:tc>
          <w:tcPr>
            <w:tcW w:w="9495" w:type="dxa"/>
            <w:hideMark/>
          </w:tcPr>
          <w:p w14:paraId="4AFB5479" w14:textId="77777777" w:rsidR="004729B1" w:rsidRPr="00516F0A" w:rsidRDefault="004729B1" w:rsidP="00BD41DD">
            <w:pPr>
              <w:spacing w:after="120"/>
              <w:ind w:right="707"/>
              <w:jc w:val="both"/>
              <w:rPr>
                <w:rFonts w:ascii="Trebuchet MS" w:hAnsi="Trebuchet MS" w:cstheme="minorHAnsi"/>
                <w:color w:val="000000" w:themeColor="text1"/>
              </w:rPr>
            </w:pPr>
            <w:r w:rsidRPr="00516F0A">
              <w:rPr>
                <w:rFonts w:ascii="Trebuchet MS" w:hAnsi="Trebuchet MS" w:cstheme="minorHAnsi"/>
                <w:color w:val="000000" w:themeColor="text1"/>
              </w:rPr>
              <w:t>Mišri (fizinės ir skaitmeninės priemonės)</w:t>
            </w:r>
          </w:p>
        </w:tc>
      </w:tr>
      <w:tr w:rsidR="004729B1" w:rsidRPr="00516F0A" w14:paraId="6EC3679F" w14:textId="77777777" w:rsidTr="00BD41DD">
        <w:tc>
          <w:tcPr>
            <w:tcW w:w="9495" w:type="dxa"/>
            <w:shd w:val="clear" w:color="auto" w:fill="F2F2F2" w:themeFill="background1" w:themeFillShade="F2"/>
            <w:hideMark/>
          </w:tcPr>
          <w:p w14:paraId="2674ED61"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t>KAMPANIJOS KALENDORIUS (CAMPAIGN CALENDAR)</w:t>
            </w:r>
          </w:p>
        </w:tc>
      </w:tr>
      <w:tr w:rsidR="004729B1" w:rsidRPr="00516F0A" w14:paraId="690BA081" w14:textId="77777777" w:rsidTr="00BD41DD">
        <w:tc>
          <w:tcPr>
            <w:tcW w:w="9495" w:type="dxa"/>
          </w:tcPr>
          <w:p w14:paraId="596B203E" w14:textId="77777777" w:rsidR="004729B1" w:rsidRPr="00516F0A" w:rsidRDefault="004729B1" w:rsidP="004729B1">
            <w:pPr>
              <w:numPr>
                <w:ilvl w:val="0"/>
                <w:numId w:val="10"/>
              </w:numPr>
              <w:spacing w:after="120"/>
              <w:ind w:right="707"/>
              <w:contextualSpacing/>
              <w:jc w:val="both"/>
              <w:rPr>
                <w:rFonts w:ascii="Trebuchet MS" w:hAnsi="Trebuchet MS" w:cstheme="minorHAnsi"/>
                <w:color w:val="000000" w:themeColor="text1"/>
              </w:rPr>
            </w:pPr>
            <w:r w:rsidRPr="00516F0A">
              <w:rPr>
                <w:rFonts w:ascii="Trebuchet MS" w:hAnsi="Trebuchet MS" w:cstheme="minorHAnsi"/>
                <w:color w:val="000000" w:themeColor="text1"/>
              </w:rPr>
              <w:t>Viešinimo kampanijos preliminarus startas - 2026 m. sausio -vasario mėn.</w:t>
            </w:r>
          </w:p>
          <w:p w14:paraId="7DC0D07F" w14:textId="77777777" w:rsidR="004729B1" w:rsidRPr="00516F0A" w:rsidRDefault="004729B1" w:rsidP="00BD41DD">
            <w:pPr>
              <w:spacing w:after="120"/>
              <w:ind w:left="720" w:right="707"/>
              <w:contextualSpacing/>
              <w:jc w:val="both"/>
              <w:rPr>
                <w:rFonts w:ascii="Trebuchet MS" w:hAnsi="Trebuchet MS" w:cstheme="minorHAnsi"/>
                <w:color w:val="000000" w:themeColor="text1"/>
              </w:rPr>
            </w:pPr>
          </w:p>
        </w:tc>
      </w:tr>
      <w:tr w:rsidR="004729B1" w:rsidRPr="00516F0A" w14:paraId="2F4B7A44" w14:textId="77777777" w:rsidTr="00BD41DD">
        <w:tc>
          <w:tcPr>
            <w:tcW w:w="9495" w:type="dxa"/>
            <w:shd w:val="clear" w:color="auto" w:fill="F2F2F2" w:themeFill="background1" w:themeFillShade="F2"/>
            <w:hideMark/>
          </w:tcPr>
          <w:p w14:paraId="7E19652D"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t>PRIEMONĖS / KĄ PADARYTI (DELIVERABLES / TO BE DONE)</w:t>
            </w:r>
          </w:p>
        </w:tc>
      </w:tr>
      <w:tr w:rsidR="004729B1" w:rsidRPr="00516F0A" w14:paraId="25EAB727" w14:textId="77777777" w:rsidTr="00BD41DD">
        <w:tc>
          <w:tcPr>
            <w:tcW w:w="9495" w:type="dxa"/>
          </w:tcPr>
          <w:p w14:paraId="7D9E538C" w14:textId="77777777" w:rsidR="004729B1" w:rsidRPr="00516F0A" w:rsidRDefault="004729B1" w:rsidP="004729B1">
            <w:pPr>
              <w:numPr>
                <w:ilvl w:val="0"/>
                <w:numId w:val="11"/>
              </w:numPr>
              <w:spacing w:after="120"/>
              <w:ind w:right="707"/>
              <w:contextualSpacing/>
              <w:jc w:val="both"/>
              <w:rPr>
                <w:rFonts w:ascii="Trebuchet MS" w:hAnsi="Trebuchet MS" w:cstheme="minorHAnsi"/>
                <w:color w:val="000000" w:themeColor="text1"/>
              </w:rPr>
            </w:pPr>
            <w:r w:rsidRPr="00516F0A">
              <w:rPr>
                <w:rFonts w:ascii="Trebuchet MS" w:hAnsi="Trebuchet MS" w:cstheme="minorHAnsi"/>
                <w:color w:val="000000" w:themeColor="text1"/>
              </w:rPr>
              <w:t xml:space="preserve">Įrašai socialiniuose tinkluose (Facebook, Instagram, </w:t>
            </w:r>
            <w:proofErr w:type="spellStart"/>
            <w:r w:rsidRPr="00516F0A">
              <w:rPr>
                <w:rFonts w:ascii="Trebuchet MS" w:hAnsi="Trebuchet MS" w:cstheme="minorHAnsi"/>
                <w:color w:val="000000" w:themeColor="text1"/>
              </w:rPr>
              <w:t>Linkedin</w:t>
            </w:r>
            <w:proofErr w:type="spellEnd"/>
            <w:r w:rsidRPr="00516F0A">
              <w:rPr>
                <w:rFonts w:ascii="Trebuchet MS" w:hAnsi="Trebuchet MS" w:cstheme="minorHAnsi"/>
                <w:color w:val="000000" w:themeColor="text1"/>
              </w:rPr>
              <w:t xml:space="preserve">). </w:t>
            </w:r>
          </w:p>
          <w:p w14:paraId="3DF821B0" w14:textId="77777777" w:rsidR="004729B1" w:rsidRPr="00516F0A" w:rsidRDefault="004729B1" w:rsidP="004729B1">
            <w:pPr>
              <w:numPr>
                <w:ilvl w:val="0"/>
                <w:numId w:val="11"/>
              </w:numPr>
              <w:spacing w:after="120"/>
              <w:ind w:right="707"/>
              <w:contextualSpacing/>
              <w:jc w:val="both"/>
              <w:rPr>
                <w:rFonts w:ascii="Trebuchet MS" w:hAnsi="Trebuchet MS" w:cstheme="minorHAnsi"/>
                <w:color w:val="000000" w:themeColor="text1"/>
              </w:rPr>
            </w:pPr>
            <w:r w:rsidRPr="00516F0A">
              <w:rPr>
                <w:rFonts w:ascii="Trebuchet MS" w:hAnsi="Trebuchet MS" w:cstheme="minorHAnsi"/>
                <w:color w:val="000000" w:themeColor="text1"/>
              </w:rPr>
              <w:t xml:space="preserve">Reklama </w:t>
            </w:r>
            <w:proofErr w:type="spellStart"/>
            <w:r w:rsidRPr="00516F0A">
              <w:rPr>
                <w:rFonts w:ascii="Trebuchet MS" w:hAnsi="Trebuchet MS" w:cstheme="minorHAnsi"/>
                <w:color w:val="000000" w:themeColor="text1"/>
              </w:rPr>
              <w:t>soc</w:t>
            </w:r>
            <w:proofErr w:type="spellEnd"/>
            <w:r w:rsidRPr="00516F0A">
              <w:rPr>
                <w:rFonts w:ascii="Trebuchet MS" w:hAnsi="Trebuchet MS" w:cstheme="minorHAnsi"/>
                <w:color w:val="000000" w:themeColor="text1"/>
              </w:rPr>
              <w:t>. tinkluose (Facebook, Instagram).</w:t>
            </w:r>
          </w:p>
          <w:p w14:paraId="73313247" w14:textId="77777777" w:rsidR="004729B1" w:rsidRPr="00516F0A" w:rsidRDefault="004729B1" w:rsidP="004729B1">
            <w:pPr>
              <w:numPr>
                <w:ilvl w:val="0"/>
                <w:numId w:val="11"/>
              </w:numPr>
              <w:spacing w:after="120"/>
              <w:ind w:right="707"/>
              <w:contextualSpacing/>
              <w:jc w:val="both"/>
              <w:rPr>
                <w:rFonts w:ascii="Trebuchet MS" w:hAnsi="Trebuchet MS" w:cstheme="minorHAnsi"/>
                <w:color w:val="000000" w:themeColor="text1"/>
              </w:rPr>
            </w:pPr>
            <w:r w:rsidRPr="00516F0A">
              <w:rPr>
                <w:rFonts w:ascii="Trebuchet MS" w:hAnsi="Trebuchet MS" w:cstheme="minorHAnsi"/>
                <w:color w:val="000000" w:themeColor="text1"/>
              </w:rPr>
              <w:t>Straipsniai ir interviu naujienų portaluose.</w:t>
            </w:r>
          </w:p>
          <w:p w14:paraId="4162C9BA" w14:textId="77777777" w:rsidR="004729B1" w:rsidRPr="00516F0A" w:rsidRDefault="004729B1" w:rsidP="004729B1">
            <w:pPr>
              <w:numPr>
                <w:ilvl w:val="0"/>
                <w:numId w:val="11"/>
              </w:numPr>
              <w:spacing w:after="120"/>
              <w:ind w:right="707"/>
              <w:contextualSpacing/>
              <w:jc w:val="both"/>
              <w:rPr>
                <w:rFonts w:ascii="Trebuchet MS" w:hAnsi="Trebuchet MS" w:cstheme="minorHAnsi"/>
                <w:color w:val="000000" w:themeColor="text1"/>
              </w:rPr>
            </w:pPr>
            <w:r w:rsidRPr="00516F0A">
              <w:rPr>
                <w:rFonts w:ascii="Trebuchet MS" w:hAnsi="Trebuchet MS" w:cstheme="minorHAnsi"/>
                <w:color w:val="000000" w:themeColor="text1"/>
              </w:rPr>
              <w:t>Straipsniai ir interviu spaudoje.</w:t>
            </w:r>
          </w:p>
          <w:p w14:paraId="05E1A8D5" w14:textId="77777777" w:rsidR="004729B1" w:rsidRPr="00516F0A" w:rsidRDefault="004729B1" w:rsidP="004729B1">
            <w:pPr>
              <w:numPr>
                <w:ilvl w:val="0"/>
                <w:numId w:val="11"/>
              </w:numPr>
              <w:spacing w:after="120"/>
              <w:ind w:right="707"/>
              <w:contextualSpacing/>
              <w:jc w:val="both"/>
              <w:rPr>
                <w:rFonts w:ascii="Trebuchet MS" w:hAnsi="Trebuchet MS" w:cstheme="minorHAnsi"/>
                <w:color w:val="000000" w:themeColor="text1"/>
              </w:rPr>
            </w:pPr>
            <w:r w:rsidRPr="00516F0A">
              <w:rPr>
                <w:rFonts w:ascii="Trebuchet MS" w:hAnsi="Trebuchet MS" w:cstheme="minorHAnsi"/>
                <w:color w:val="000000" w:themeColor="text1"/>
              </w:rPr>
              <w:t xml:space="preserve">Turinio projektai naujienų portaluose. </w:t>
            </w:r>
          </w:p>
          <w:p w14:paraId="3D16B910" w14:textId="77777777" w:rsidR="004729B1" w:rsidRPr="00516F0A" w:rsidRDefault="004729B1" w:rsidP="004729B1">
            <w:pPr>
              <w:numPr>
                <w:ilvl w:val="0"/>
                <w:numId w:val="11"/>
              </w:numPr>
              <w:spacing w:after="120"/>
              <w:ind w:right="707"/>
              <w:contextualSpacing/>
              <w:jc w:val="both"/>
              <w:rPr>
                <w:rFonts w:ascii="Trebuchet MS" w:hAnsi="Trebuchet MS" w:cstheme="minorHAnsi"/>
                <w:color w:val="000000" w:themeColor="text1"/>
              </w:rPr>
            </w:pPr>
            <w:r w:rsidRPr="00516F0A">
              <w:rPr>
                <w:rFonts w:ascii="Trebuchet MS" w:hAnsi="Trebuchet MS" w:cstheme="minorHAnsi"/>
                <w:color w:val="000000" w:themeColor="text1"/>
              </w:rPr>
              <w:t>Turinio integravimas į naujienų portalų laidas.</w:t>
            </w:r>
          </w:p>
          <w:p w14:paraId="2BC671CE" w14:textId="77777777" w:rsidR="004729B1" w:rsidRPr="00516F0A" w:rsidRDefault="004729B1" w:rsidP="004729B1">
            <w:pPr>
              <w:numPr>
                <w:ilvl w:val="0"/>
                <w:numId w:val="11"/>
              </w:numPr>
              <w:spacing w:after="120"/>
              <w:ind w:right="707"/>
              <w:contextualSpacing/>
              <w:jc w:val="both"/>
              <w:rPr>
                <w:rFonts w:ascii="Trebuchet MS" w:hAnsi="Trebuchet MS" w:cstheme="minorHAnsi"/>
                <w:color w:val="000000" w:themeColor="text1"/>
              </w:rPr>
            </w:pPr>
            <w:proofErr w:type="spellStart"/>
            <w:r w:rsidRPr="00516F0A">
              <w:rPr>
                <w:rFonts w:ascii="Trebuchet MS" w:hAnsi="Trebuchet MS" w:cstheme="minorHAnsi"/>
                <w:color w:val="000000" w:themeColor="text1"/>
              </w:rPr>
              <w:t>Tinklalaidės</w:t>
            </w:r>
            <w:proofErr w:type="spellEnd"/>
            <w:r w:rsidRPr="00516F0A">
              <w:rPr>
                <w:rFonts w:ascii="Trebuchet MS" w:hAnsi="Trebuchet MS" w:cstheme="minorHAnsi"/>
                <w:color w:val="000000" w:themeColor="text1"/>
              </w:rPr>
              <w:t>.</w:t>
            </w:r>
          </w:p>
          <w:p w14:paraId="7708C140" w14:textId="77777777" w:rsidR="004729B1" w:rsidRPr="00516F0A" w:rsidRDefault="004729B1" w:rsidP="00BD41DD">
            <w:pPr>
              <w:ind w:left="720" w:right="707"/>
              <w:contextualSpacing/>
              <w:jc w:val="both"/>
              <w:rPr>
                <w:rFonts w:ascii="Trebuchet MS" w:hAnsi="Trebuchet MS" w:cstheme="minorHAnsi"/>
                <w:color w:val="000000" w:themeColor="text1"/>
              </w:rPr>
            </w:pPr>
          </w:p>
        </w:tc>
      </w:tr>
      <w:tr w:rsidR="004729B1" w:rsidRPr="00516F0A" w14:paraId="4ACBA3E3" w14:textId="77777777" w:rsidTr="00BD41DD">
        <w:tc>
          <w:tcPr>
            <w:tcW w:w="9495" w:type="dxa"/>
            <w:shd w:val="clear" w:color="auto" w:fill="F2F2F2" w:themeFill="background1" w:themeFillShade="F2"/>
            <w:hideMark/>
          </w:tcPr>
          <w:p w14:paraId="3881133C"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t>KANALAI (CHANNELS)</w:t>
            </w:r>
          </w:p>
        </w:tc>
      </w:tr>
      <w:tr w:rsidR="004729B1" w:rsidRPr="00516F0A" w14:paraId="1DF6E6E4" w14:textId="77777777" w:rsidTr="00BD41DD">
        <w:tc>
          <w:tcPr>
            <w:tcW w:w="9495" w:type="dxa"/>
            <w:hideMark/>
          </w:tcPr>
          <w:p w14:paraId="015B130F"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color w:val="000000" w:themeColor="text1"/>
              </w:rPr>
              <w:t xml:space="preserve">Skaitmeninė ir spausdintinė žiniasklaida, </w:t>
            </w:r>
            <w:proofErr w:type="spellStart"/>
            <w:r w:rsidRPr="00516F0A">
              <w:rPr>
                <w:rFonts w:ascii="Trebuchet MS" w:hAnsi="Trebuchet MS" w:cstheme="minorHAnsi"/>
                <w:color w:val="000000" w:themeColor="text1"/>
              </w:rPr>
              <w:t>soc</w:t>
            </w:r>
            <w:proofErr w:type="spellEnd"/>
            <w:r w:rsidRPr="00516F0A">
              <w:rPr>
                <w:rFonts w:ascii="Trebuchet MS" w:hAnsi="Trebuchet MS" w:cstheme="minorHAnsi"/>
                <w:color w:val="000000" w:themeColor="text1"/>
              </w:rPr>
              <w:t xml:space="preserve">. tinklai. </w:t>
            </w:r>
          </w:p>
        </w:tc>
      </w:tr>
      <w:tr w:rsidR="004729B1" w:rsidRPr="00516F0A" w14:paraId="59F23B8A" w14:textId="77777777" w:rsidTr="00BD41DD">
        <w:tc>
          <w:tcPr>
            <w:tcW w:w="9495" w:type="dxa"/>
            <w:shd w:val="clear" w:color="auto" w:fill="F2F2F2" w:themeFill="background1" w:themeFillShade="F2"/>
            <w:hideMark/>
          </w:tcPr>
          <w:p w14:paraId="24047466"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t>TONAS (TONE)</w:t>
            </w:r>
          </w:p>
        </w:tc>
      </w:tr>
      <w:tr w:rsidR="004729B1" w:rsidRPr="00516F0A" w14:paraId="6E949D46" w14:textId="77777777" w:rsidTr="00BD41DD">
        <w:tc>
          <w:tcPr>
            <w:tcW w:w="9495" w:type="dxa"/>
            <w:hideMark/>
          </w:tcPr>
          <w:p w14:paraId="3CE31475" w14:textId="77777777" w:rsidR="004729B1" w:rsidRPr="00516F0A" w:rsidRDefault="004729B1" w:rsidP="00BD41DD">
            <w:pPr>
              <w:spacing w:after="120"/>
              <w:ind w:right="707"/>
              <w:jc w:val="both"/>
              <w:rPr>
                <w:rFonts w:ascii="Trebuchet MS" w:hAnsi="Trebuchet MS" w:cstheme="minorHAnsi"/>
                <w:color w:val="000000" w:themeColor="text1"/>
              </w:rPr>
            </w:pPr>
            <w:r w:rsidRPr="00516F0A">
              <w:rPr>
                <w:rFonts w:ascii="Trebuchet MS" w:hAnsi="Trebuchet MS" w:cstheme="minorHAnsi"/>
                <w:color w:val="000000" w:themeColor="text1"/>
              </w:rPr>
              <w:t xml:space="preserve">Neformalus, tačiau profesionalus ir </w:t>
            </w:r>
            <w:proofErr w:type="spellStart"/>
            <w:r w:rsidRPr="00516F0A">
              <w:rPr>
                <w:rFonts w:ascii="Trebuchet MS" w:hAnsi="Trebuchet MS" w:cstheme="minorHAnsi"/>
                <w:color w:val="000000" w:themeColor="text1"/>
              </w:rPr>
              <w:t>ekspertiškas</w:t>
            </w:r>
            <w:proofErr w:type="spellEnd"/>
            <w:r w:rsidRPr="00516F0A">
              <w:rPr>
                <w:rFonts w:ascii="Trebuchet MS" w:hAnsi="Trebuchet MS" w:cstheme="minorHAnsi"/>
                <w:color w:val="000000" w:themeColor="text1"/>
              </w:rPr>
              <w:t xml:space="preserve">, užtikrintas, tiesioginis. Akcentuojamas paprastumas, modernumas ir orientacija į klientą. </w:t>
            </w:r>
          </w:p>
        </w:tc>
      </w:tr>
      <w:tr w:rsidR="004729B1" w:rsidRPr="00516F0A" w14:paraId="1BBA1346" w14:textId="77777777" w:rsidTr="00BD41DD">
        <w:tc>
          <w:tcPr>
            <w:tcW w:w="9495" w:type="dxa"/>
            <w:shd w:val="clear" w:color="auto" w:fill="F2F2F2" w:themeFill="background1" w:themeFillShade="F2"/>
            <w:hideMark/>
          </w:tcPr>
          <w:p w14:paraId="56627F4A" w14:textId="77777777" w:rsidR="004729B1" w:rsidRPr="00516F0A" w:rsidRDefault="004729B1" w:rsidP="00BD41DD">
            <w:pPr>
              <w:spacing w:after="120"/>
              <w:ind w:right="707"/>
              <w:jc w:val="both"/>
              <w:rPr>
                <w:rFonts w:ascii="Trebuchet MS" w:hAnsi="Trebuchet MS" w:cstheme="minorHAnsi"/>
                <w:b/>
                <w:color w:val="000000" w:themeColor="text1"/>
              </w:rPr>
            </w:pPr>
            <w:r w:rsidRPr="00516F0A">
              <w:rPr>
                <w:rFonts w:ascii="Trebuchet MS" w:hAnsi="Trebuchet MS" w:cstheme="minorHAnsi"/>
                <w:b/>
                <w:color w:val="000000" w:themeColor="text1"/>
              </w:rPr>
              <w:lastRenderedPageBreak/>
              <w:t>BIUDŽETAS (BUDGET)</w:t>
            </w:r>
          </w:p>
        </w:tc>
      </w:tr>
      <w:tr w:rsidR="004729B1" w:rsidRPr="00516F0A" w14:paraId="39DE22C9" w14:textId="77777777" w:rsidTr="00BD41DD">
        <w:tc>
          <w:tcPr>
            <w:tcW w:w="9495" w:type="dxa"/>
            <w:hideMark/>
          </w:tcPr>
          <w:p w14:paraId="4C8232A8" w14:textId="77777777" w:rsidR="004729B1" w:rsidRPr="00516F0A" w:rsidRDefault="004729B1" w:rsidP="00BD41DD">
            <w:pPr>
              <w:spacing w:after="120"/>
              <w:rPr>
                <w:rFonts w:ascii="Trebuchet MS" w:hAnsi="Trebuchet MS" w:cstheme="minorHAnsi"/>
                <w:b/>
                <w:color w:val="000000" w:themeColor="text1"/>
              </w:rPr>
            </w:pPr>
          </w:p>
        </w:tc>
      </w:tr>
    </w:tbl>
    <w:bookmarkEnd w:id="1"/>
    <w:p w14:paraId="19E94500" w14:textId="77777777" w:rsidR="004729B1" w:rsidRPr="00516F0A" w:rsidRDefault="004729B1" w:rsidP="004729B1">
      <w:pPr>
        <w:spacing w:after="120" w:line="240" w:lineRule="auto"/>
        <w:jc w:val="both"/>
        <w:textAlignment w:val="baseline"/>
        <w:rPr>
          <w:rFonts w:ascii="Trebuchet MS" w:hAnsi="Trebuchet MS"/>
        </w:rPr>
      </w:pPr>
      <w:r w:rsidRPr="00516F0A">
        <w:rPr>
          <w:rFonts w:ascii="Trebuchet MS" w:hAnsi="Trebuchet MS"/>
        </w:rPr>
        <w:t>Visos viešinimo paslaugos bendrai negali viršyti 41 473 Eur su PVM, iš kurių išlaidos komunikacijos veiksmų planui negali viršyti 1000 Eur su PVM, o bendrai pasiūlymo vertė negali viršyti  27 000 Eur.</w:t>
      </w:r>
    </w:p>
    <w:p w14:paraId="2508CB85" w14:textId="77777777" w:rsidR="004729B1" w:rsidRPr="00516F0A" w:rsidRDefault="004729B1" w:rsidP="004729B1">
      <w:pPr>
        <w:spacing w:after="120" w:line="240" w:lineRule="auto"/>
        <w:ind w:left="1112" w:hanging="687"/>
        <w:rPr>
          <w:rFonts w:ascii="Trebuchet MS" w:hAnsi="Trebuchet MS"/>
        </w:rPr>
      </w:pPr>
    </w:p>
    <w:p w14:paraId="5D7481D6" w14:textId="77777777" w:rsidR="004729B1" w:rsidRPr="00516F0A" w:rsidRDefault="004729B1" w:rsidP="004729B1">
      <w:pPr>
        <w:rPr>
          <w:rFonts w:ascii="Trebuchet MS" w:hAnsi="Trebuchet MS"/>
        </w:rPr>
      </w:pPr>
    </w:p>
    <w:p w14:paraId="20ECB031" w14:textId="77777777" w:rsidR="005A30EC" w:rsidRPr="00516F0A" w:rsidRDefault="005A30EC" w:rsidP="004729B1">
      <w:pPr>
        <w:pStyle w:val="Sraopastraipa"/>
        <w:numPr>
          <w:ilvl w:val="0"/>
          <w:numId w:val="0"/>
        </w:numPr>
        <w:spacing w:after="120" w:line="240" w:lineRule="auto"/>
        <w:ind w:left="1112"/>
        <w:rPr>
          <w:sz w:val="22"/>
        </w:rPr>
      </w:pPr>
    </w:p>
    <w:sectPr w:rsidR="005A30EC" w:rsidRPr="00516F0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66BD4"/>
    <w:multiLevelType w:val="hybridMultilevel"/>
    <w:tmpl w:val="C5865D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FD2C2B"/>
    <w:multiLevelType w:val="hybridMultilevel"/>
    <w:tmpl w:val="4F2253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651E39"/>
    <w:multiLevelType w:val="multilevel"/>
    <w:tmpl w:val="CF4C1E4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1C02A4"/>
    <w:multiLevelType w:val="hybridMultilevel"/>
    <w:tmpl w:val="153A9766"/>
    <w:lvl w:ilvl="0" w:tplc="00F8615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523093"/>
    <w:multiLevelType w:val="hybridMultilevel"/>
    <w:tmpl w:val="53741A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E82FB2"/>
    <w:multiLevelType w:val="hybridMultilevel"/>
    <w:tmpl w:val="D3A4D062"/>
    <w:lvl w:ilvl="0" w:tplc="04270001">
      <w:start w:val="1"/>
      <w:numFmt w:val="bullet"/>
      <w:lvlText w:val=""/>
      <w:lvlJc w:val="left"/>
      <w:pPr>
        <w:ind w:left="502"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14843440"/>
    <w:multiLevelType w:val="hybridMultilevel"/>
    <w:tmpl w:val="6F00B0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80A7999"/>
    <w:multiLevelType w:val="multilevel"/>
    <w:tmpl w:val="D8DC1F38"/>
    <w:lvl w:ilvl="0">
      <w:start w:val="1"/>
      <w:numFmt w:val="decimal"/>
      <w:pStyle w:val="Antrat1"/>
      <w:lvlText w:val="%1."/>
      <w:lvlJc w:val="left"/>
      <w:pPr>
        <w:ind w:left="360" w:hanging="360"/>
      </w:pPr>
      <w:rPr>
        <w:rFonts w:hint="default"/>
        <w:b/>
        <w:sz w:val="22"/>
        <w:szCs w:val="22"/>
      </w:rPr>
    </w:lvl>
    <w:lvl w:ilvl="1">
      <w:start w:val="1"/>
      <w:numFmt w:val="decimal"/>
      <w:pStyle w:val="Sraopastraipa"/>
      <w:lvlText w:val="%1.%2."/>
      <w:lvlJc w:val="left"/>
      <w:pPr>
        <w:ind w:left="1112" w:hanging="687"/>
      </w:pPr>
      <w:rPr>
        <w:rFonts w:hint="default"/>
        <w:b/>
        <w:color w:val="auto"/>
        <w:sz w:val="22"/>
        <w:szCs w:val="22"/>
      </w:rPr>
    </w:lvl>
    <w:lvl w:ilvl="2">
      <w:start w:val="1"/>
      <w:numFmt w:val="decimal"/>
      <w:pStyle w:val="Betarp"/>
      <w:lvlText w:val="%1.%2.%3."/>
      <w:lvlJc w:val="left"/>
      <w:pPr>
        <w:ind w:left="1195" w:hanging="770"/>
      </w:pPr>
      <w:rPr>
        <w:rFonts w:hint="default"/>
        <w:b w:val="0"/>
        <w:color w:val="000000" w:themeColor="text1"/>
        <w:sz w:val="22"/>
      </w:rPr>
    </w:lvl>
    <w:lvl w:ilvl="3">
      <w:start w:val="1"/>
      <w:numFmt w:val="decimal"/>
      <w:lvlText w:val="%1.%2.%3.%4."/>
      <w:lvlJc w:val="left"/>
      <w:pPr>
        <w:ind w:left="1728" w:hanging="87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9B3322"/>
    <w:multiLevelType w:val="hybridMultilevel"/>
    <w:tmpl w:val="BA2CB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E436C3"/>
    <w:multiLevelType w:val="hybridMultilevel"/>
    <w:tmpl w:val="C8B66FD2"/>
    <w:lvl w:ilvl="0" w:tplc="57F0EC7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386E05"/>
    <w:multiLevelType w:val="hybridMultilevel"/>
    <w:tmpl w:val="EDFC97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2B83107"/>
    <w:multiLevelType w:val="hybridMultilevel"/>
    <w:tmpl w:val="13D88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8909BF"/>
    <w:multiLevelType w:val="multilevel"/>
    <w:tmpl w:val="CF4C1E4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E09AF"/>
    <w:multiLevelType w:val="multilevel"/>
    <w:tmpl w:val="5E32FC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5E70A0"/>
    <w:multiLevelType w:val="multilevel"/>
    <w:tmpl w:val="D7C426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987AEA"/>
    <w:multiLevelType w:val="hybridMultilevel"/>
    <w:tmpl w:val="718C78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5863A3"/>
    <w:multiLevelType w:val="hybridMultilevel"/>
    <w:tmpl w:val="53B473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0832578"/>
    <w:multiLevelType w:val="hybridMultilevel"/>
    <w:tmpl w:val="41222F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1C26756"/>
    <w:multiLevelType w:val="hybridMultilevel"/>
    <w:tmpl w:val="C8B66FD2"/>
    <w:lvl w:ilvl="0" w:tplc="57F0EC7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5A46F1A"/>
    <w:multiLevelType w:val="hybridMultilevel"/>
    <w:tmpl w:val="1430DC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6B96F63"/>
    <w:multiLevelType w:val="hybridMultilevel"/>
    <w:tmpl w:val="F08837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8B16E99"/>
    <w:multiLevelType w:val="multilevel"/>
    <w:tmpl w:val="B9F8E15E"/>
    <w:lvl w:ilvl="0">
      <w:start w:val="4"/>
      <w:numFmt w:val="decimal"/>
      <w:lvlText w:val="%1."/>
      <w:lvlJc w:val="left"/>
      <w:pPr>
        <w:ind w:left="360" w:hanging="360"/>
      </w:pPr>
      <w:rPr>
        <w:rFonts w:hint="default"/>
      </w:rPr>
    </w:lvl>
    <w:lvl w:ilvl="1">
      <w:start w:val="1"/>
      <w:numFmt w:val="decimal"/>
      <w:lvlText w:val="%1.%2."/>
      <w:lvlJc w:val="left"/>
      <w:pPr>
        <w:ind w:left="857" w:hanging="432"/>
      </w:pPr>
      <w:rPr>
        <w:rFonts w:hint="default"/>
        <w:color w:val="000000" w:themeColor="text1"/>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B0D6CA6"/>
    <w:multiLevelType w:val="hybridMultilevel"/>
    <w:tmpl w:val="BA109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F664354"/>
    <w:multiLevelType w:val="multilevel"/>
    <w:tmpl w:val="7CDA5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50060B"/>
    <w:multiLevelType w:val="hybridMultilevel"/>
    <w:tmpl w:val="0922B52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65455CD4"/>
    <w:multiLevelType w:val="multilevel"/>
    <w:tmpl w:val="E264B3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B23729D"/>
    <w:multiLevelType w:val="hybridMultilevel"/>
    <w:tmpl w:val="62EEA4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F7F2CC3"/>
    <w:multiLevelType w:val="hybridMultilevel"/>
    <w:tmpl w:val="DAEE61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06F278D"/>
    <w:multiLevelType w:val="hybridMultilevel"/>
    <w:tmpl w:val="25D481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8F652CB"/>
    <w:multiLevelType w:val="multilevel"/>
    <w:tmpl w:val="F84E4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A887823"/>
    <w:multiLevelType w:val="multilevel"/>
    <w:tmpl w:val="4E72F20E"/>
    <w:lvl w:ilvl="0">
      <w:start w:val="1"/>
      <w:numFmt w:val="decimal"/>
      <w:lvlText w:val="%1."/>
      <w:lvlJc w:val="left"/>
      <w:pPr>
        <w:ind w:left="720" w:hanging="360"/>
      </w:pPr>
      <w:rPr>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A272DD"/>
    <w:multiLevelType w:val="multilevel"/>
    <w:tmpl w:val="011AB68E"/>
    <w:lvl w:ilvl="0">
      <w:start w:val="5"/>
      <w:numFmt w:val="decimal"/>
      <w:lvlText w:val="%1."/>
      <w:lvlJc w:val="left"/>
      <w:pPr>
        <w:ind w:left="360" w:hanging="360"/>
      </w:pPr>
      <w:rPr>
        <w:rFonts w:hint="default"/>
        <w:b/>
      </w:rPr>
    </w:lvl>
    <w:lvl w:ilvl="1">
      <w:start w:val="1"/>
      <w:numFmt w:val="decimal"/>
      <w:lvlText w:val="%1.%2."/>
      <w:lvlJc w:val="left"/>
      <w:pPr>
        <w:ind w:left="792" w:hanging="432"/>
      </w:pPr>
      <w:rPr>
        <w:rFonts w:hint="default"/>
        <w:b w:val="0"/>
        <w:color w:val="000000" w:themeColor="text1"/>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35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7"/>
  </w:num>
  <w:num w:numId="3">
    <w:abstractNumId w:val="5"/>
  </w:num>
  <w:num w:numId="4">
    <w:abstractNumId w:val="16"/>
  </w:num>
  <w:num w:numId="5">
    <w:abstractNumId w:val="28"/>
  </w:num>
  <w:num w:numId="6">
    <w:abstractNumId w:val="20"/>
  </w:num>
  <w:num w:numId="7">
    <w:abstractNumId w:val="4"/>
  </w:num>
  <w:num w:numId="8">
    <w:abstractNumId w:val="22"/>
  </w:num>
  <w:num w:numId="9">
    <w:abstractNumId w:val="19"/>
  </w:num>
  <w:num w:numId="10">
    <w:abstractNumId w:val="1"/>
  </w:num>
  <w:num w:numId="11">
    <w:abstractNumId w:val="26"/>
  </w:num>
  <w:num w:numId="12">
    <w:abstractNumId w:val="27"/>
  </w:num>
  <w:num w:numId="13">
    <w:abstractNumId w:val="17"/>
  </w:num>
  <w:num w:numId="14">
    <w:abstractNumId w:val="15"/>
  </w:num>
  <w:num w:numId="15">
    <w:abstractNumId w:val="11"/>
  </w:num>
  <w:num w:numId="16">
    <w:abstractNumId w:val="30"/>
    <w:lvlOverride w:ilvl="0">
      <w:startOverride w:val="1"/>
    </w:lvlOverride>
    <w:lvlOverride w:ilvl="1"/>
    <w:lvlOverride w:ilvl="2"/>
    <w:lvlOverride w:ilvl="3"/>
    <w:lvlOverride w:ilvl="4"/>
    <w:lvlOverride w:ilvl="5"/>
    <w:lvlOverride w:ilvl="6"/>
    <w:lvlOverride w:ilvl="7"/>
    <w:lvlOverride w:ilvl="8"/>
  </w:num>
  <w:num w:numId="17">
    <w:abstractNumId w:val="2"/>
  </w:num>
  <w:num w:numId="18">
    <w:abstractNumId w:val="18"/>
  </w:num>
  <w:num w:numId="19">
    <w:abstractNumId w:val="21"/>
  </w:num>
  <w:num w:numId="20">
    <w:abstractNumId w:val="8"/>
  </w:num>
  <w:num w:numId="21">
    <w:abstractNumId w:val="12"/>
  </w:num>
  <w:num w:numId="22">
    <w:abstractNumId w:val="9"/>
  </w:num>
  <w:num w:numId="23">
    <w:abstractNumId w:val="29"/>
  </w:num>
  <w:num w:numId="24">
    <w:abstractNumId w:val="13"/>
  </w:num>
  <w:num w:numId="25">
    <w:abstractNumId w:val="14"/>
  </w:num>
  <w:num w:numId="26">
    <w:abstractNumId w:val="25"/>
  </w:num>
  <w:num w:numId="27">
    <w:abstractNumId w:val="0"/>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0"/>
  </w:num>
  <w:num w:numId="31">
    <w:abstractNumId w:val="3"/>
  </w:num>
  <w:num w:numId="32">
    <w:abstractNumId w:val="31"/>
  </w:num>
  <w:num w:numId="33">
    <w:abstractNumId w:val="7"/>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16C"/>
    <w:rsid w:val="00000D90"/>
    <w:rsid w:val="00006E93"/>
    <w:rsid w:val="00007558"/>
    <w:rsid w:val="00020D2C"/>
    <w:rsid w:val="00024E6D"/>
    <w:rsid w:val="0003049D"/>
    <w:rsid w:val="00036AEE"/>
    <w:rsid w:val="00050ADF"/>
    <w:rsid w:val="00054AAE"/>
    <w:rsid w:val="00077CAE"/>
    <w:rsid w:val="000830FA"/>
    <w:rsid w:val="000832F1"/>
    <w:rsid w:val="00090851"/>
    <w:rsid w:val="000A105F"/>
    <w:rsid w:val="000B3747"/>
    <w:rsid w:val="000B5D9B"/>
    <w:rsid w:val="000B6D86"/>
    <w:rsid w:val="000F3AD5"/>
    <w:rsid w:val="00107E7D"/>
    <w:rsid w:val="001112F6"/>
    <w:rsid w:val="00127B90"/>
    <w:rsid w:val="00127F05"/>
    <w:rsid w:val="001315BC"/>
    <w:rsid w:val="00141CF1"/>
    <w:rsid w:val="00142822"/>
    <w:rsid w:val="00143CCA"/>
    <w:rsid w:val="00146ED7"/>
    <w:rsid w:val="001602FF"/>
    <w:rsid w:val="00167793"/>
    <w:rsid w:val="00170CC6"/>
    <w:rsid w:val="00176B52"/>
    <w:rsid w:val="001857AA"/>
    <w:rsid w:val="0019086F"/>
    <w:rsid w:val="001A32AE"/>
    <w:rsid w:val="001A3E4C"/>
    <w:rsid w:val="001C0EB8"/>
    <w:rsid w:val="001C2A09"/>
    <w:rsid w:val="001C2A45"/>
    <w:rsid w:val="001C3902"/>
    <w:rsid w:val="001C46ED"/>
    <w:rsid w:val="001D35DB"/>
    <w:rsid w:val="001E5504"/>
    <w:rsid w:val="00201BCA"/>
    <w:rsid w:val="00205950"/>
    <w:rsid w:val="00206B43"/>
    <w:rsid w:val="00222403"/>
    <w:rsid w:val="002256C1"/>
    <w:rsid w:val="0022617F"/>
    <w:rsid w:val="002267F0"/>
    <w:rsid w:val="0023414D"/>
    <w:rsid w:val="00234D7E"/>
    <w:rsid w:val="002370B2"/>
    <w:rsid w:val="002408B1"/>
    <w:rsid w:val="0024109D"/>
    <w:rsid w:val="00246D77"/>
    <w:rsid w:val="002535D9"/>
    <w:rsid w:val="00257DB9"/>
    <w:rsid w:val="00262C07"/>
    <w:rsid w:val="002638A2"/>
    <w:rsid w:val="00267817"/>
    <w:rsid w:val="00267C2E"/>
    <w:rsid w:val="00273A69"/>
    <w:rsid w:val="002766FD"/>
    <w:rsid w:val="00281CD0"/>
    <w:rsid w:val="00286E3D"/>
    <w:rsid w:val="002A0ED4"/>
    <w:rsid w:val="002A4FEA"/>
    <w:rsid w:val="002A705B"/>
    <w:rsid w:val="002C1B96"/>
    <w:rsid w:val="002D551F"/>
    <w:rsid w:val="002D55A0"/>
    <w:rsid w:val="002D6DC8"/>
    <w:rsid w:val="002E2512"/>
    <w:rsid w:val="002F0893"/>
    <w:rsid w:val="00303D38"/>
    <w:rsid w:val="00304B94"/>
    <w:rsid w:val="00311B57"/>
    <w:rsid w:val="00312781"/>
    <w:rsid w:val="00314E45"/>
    <w:rsid w:val="00324E10"/>
    <w:rsid w:val="0032525B"/>
    <w:rsid w:val="00371550"/>
    <w:rsid w:val="00372FA7"/>
    <w:rsid w:val="003807E9"/>
    <w:rsid w:val="00394DC5"/>
    <w:rsid w:val="003A0B95"/>
    <w:rsid w:val="003A6798"/>
    <w:rsid w:val="003B3D47"/>
    <w:rsid w:val="003B7A98"/>
    <w:rsid w:val="003D7326"/>
    <w:rsid w:val="003E3E16"/>
    <w:rsid w:val="003E433D"/>
    <w:rsid w:val="003F05C4"/>
    <w:rsid w:val="003F7B86"/>
    <w:rsid w:val="00415EFA"/>
    <w:rsid w:val="004305B0"/>
    <w:rsid w:val="00450778"/>
    <w:rsid w:val="00453466"/>
    <w:rsid w:val="0045427D"/>
    <w:rsid w:val="0046215F"/>
    <w:rsid w:val="004700D5"/>
    <w:rsid w:val="004729B1"/>
    <w:rsid w:val="00481B8A"/>
    <w:rsid w:val="00493FF7"/>
    <w:rsid w:val="00494E95"/>
    <w:rsid w:val="00497295"/>
    <w:rsid w:val="004A26F5"/>
    <w:rsid w:val="004A7411"/>
    <w:rsid w:val="004C6113"/>
    <w:rsid w:val="004E1224"/>
    <w:rsid w:val="004F09C3"/>
    <w:rsid w:val="004F55C3"/>
    <w:rsid w:val="004F6040"/>
    <w:rsid w:val="00510A89"/>
    <w:rsid w:val="0051178C"/>
    <w:rsid w:val="00516F0A"/>
    <w:rsid w:val="00520F4A"/>
    <w:rsid w:val="00521A86"/>
    <w:rsid w:val="00522BF3"/>
    <w:rsid w:val="00525078"/>
    <w:rsid w:val="00540424"/>
    <w:rsid w:val="00587911"/>
    <w:rsid w:val="005A30EC"/>
    <w:rsid w:val="005B5196"/>
    <w:rsid w:val="005C1DCB"/>
    <w:rsid w:val="005D3073"/>
    <w:rsid w:val="005D4244"/>
    <w:rsid w:val="005E2D0B"/>
    <w:rsid w:val="005E4557"/>
    <w:rsid w:val="00620804"/>
    <w:rsid w:val="006448F9"/>
    <w:rsid w:val="00661663"/>
    <w:rsid w:val="00663BDF"/>
    <w:rsid w:val="0068604B"/>
    <w:rsid w:val="00691B7C"/>
    <w:rsid w:val="006A0D6E"/>
    <w:rsid w:val="006B15BD"/>
    <w:rsid w:val="006C16E9"/>
    <w:rsid w:val="006C3625"/>
    <w:rsid w:val="006D6858"/>
    <w:rsid w:val="006E3762"/>
    <w:rsid w:val="006E6D73"/>
    <w:rsid w:val="006F4853"/>
    <w:rsid w:val="00701B82"/>
    <w:rsid w:val="0071748A"/>
    <w:rsid w:val="00744637"/>
    <w:rsid w:val="00746EB4"/>
    <w:rsid w:val="0075545B"/>
    <w:rsid w:val="00762C03"/>
    <w:rsid w:val="007804C1"/>
    <w:rsid w:val="00787443"/>
    <w:rsid w:val="007A4A1B"/>
    <w:rsid w:val="007A5EA8"/>
    <w:rsid w:val="007A6BA3"/>
    <w:rsid w:val="007A758B"/>
    <w:rsid w:val="007B196F"/>
    <w:rsid w:val="007B2935"/>
    <w:rsid w:val="007B3F0C"/>
    <w:rsid w:val="007C046E"/>
    <w:rsid w:val="007C116C"/>
    <w:rsid w:val="007C4849"/>
    <w:rsid w:val="007C6F5C"/>
    <w:rsid w:val="007F007B"/>
    <w:rsid w:val="007F0E68"/>
    <w:rsid w:val="007F17CF"/>
    <w:rsid w:val="007F3A1F"/>
    <w:rsid w:val="007F6C5F"/>
    <w:rsid w:val="007F7441"/>
    <w:rsid w:val="007F7D97"/>
    <w:rsid w:val="008044E5"/>
    <w:rsid w:val="00806056"/>
    <w:rsid w:val="0081387B"/>
    <w:rsid w:val="008144D8"/>
    <w:rsid w:val="008202F1"/>
    <w:rsid w:val="008276A7"/>
    <w:rsid w:val="00827FD9"/>
    <w:rsid w:val="0083093C"/>
    <w:rsid w:val="00831E43"/>
    <w:rsid w:val="008457B7"/>
    <w:rsid w:val="008464DF"/>
    <w:rsid w:val="0086113D"/>
    <w:rsid w:val="00861C20"/>
    <w:rsid w:val="00865237"/>
    <w:rsid w:val="00866749"/>
    <w:rsid w:val="0089668F"/>
    <w:rsid w:val="008A28D9"/>
    <w:rsid w:val="008A3EDD"/>
    <w:rsid w:val="008A5771"/>
    <w:rsid w:val="008A71DB"/>
    <w:rsid w:val="008B12EC"/>
    <w:rsid w:val="008B582D"/>
    <w:rsid w:val="008C28E6"/>
    <w:rsid w:val="008C6EA0"/>
    <w:rsid w:val="008C75BC"/>
    <w:rsid w:val="008D3518"/>
    <w:rsid w:val="008D43D4"/>
    <w:rsid w:val="008D6854"/>
    <w:rsid w:val="008D6EB4"/>
    <w:rsid w:val="008E3B9E"/>
    <w:rsid w:val="008F5CB0"/>
    <w:rsid w:val="00907784"/>
    <w:rsid w:val="0092499C"/>
    <w:rsid w:val="0092677E"/>
    <w:rsid w:val="009345FD"/>
    <w:rsid w:val="00955AFB"/>
    <w:rsid w:val="00963154"/>
    <w:rsid w:val="009633E6"/>
    <w:rsid w:val="009640AB"/>
    <w:rsid w:val="00966FAC"/>
    <w:rsid w:val="00997379"/>
    <w:rsid w:val="009A0DB9"/>
    <w:rsid w:val="009B0D17"/>
    <w:rsid w:val="009B426D"/>
    <w:rsid w:val="009B569D"/>
    <w:rsid w:val="009B7265"/>
    <w:rsid w:val="009D3145"/>
    <w:rsid w:val="009D710A"/>
    <w:rsid w:val="009D769F"/>
    <w:rsid w:val="009F093D"/>
    <w:rsid w:val="009F73BD"/>
    <w:rsid w:val="00A01C53"/>
    <w:rsid w:val="00A06601"/>
    <w:rsid w:val="00A52BA5"/>
    <w:rsid w:val="00A66A6E"/>
    <w:rsid w:val="00A81E16"/>
    <w:rsid w:val="00A940FB"/>
    <w:rsid w:val="00A94266"/>
    <w:rsid w:val="00AA5561"/>
    <w:rsid w:val="00AB0891"/>
    <w:rsid w:val="00AB1D4F"/>
    <w:rsid w:val="00AC4826"/>
    <w:rsid w:val="00AD5CAA"/>
    <w:rsid w:val="00AE2D64"/>
    <w:rsid w:val="00AF5481"/>
    <w:rsid w:val="00B2304D"/>
    <w:rsid w:val="00B307E6"/>
    <w:rsid w:val="00B422B2"/>
    <w:rsid w:val="00B610CF"/>
    <w:rsid w:val="00B6509E"/>
    <w:rsid w:val="00B76D94"/>
    <w:rsid w:val="00B85419"/>
    <w:rsid w:val="00B86EDA"/>
    <w:rsid w:val="00BA0920"/>
    <w:rsid w:val="00BA43DC"/>
    <w:rsid w:val="00BA4A5A"/>
    <w:rsid w:val="00BB4224"/>
    <w:rsid w:val="00BC2B0F"/>
    <w:rsid w:val="00BD2A84"/>
    <w:rsid w:val="00BD7CD9"/>
    <w:rsid w:val="00BE18A1"/>
    <w:rsid w:val="00BF0FFC"/>
    <w:rsid w:val="00BF44E3"/>
    <w:rsid w:val="00C17998"/>
    <w:rsid w:val="00C27F5B"/>
    <w:rsid w:val="00C31716"/>
    <w:rsid w:val="00C418CB"/>
    <w:rsid w:val="00C60BE6"/>
    <w:rsid w:val="00C674B0"/>
    <w:rsid w:val="00C734C6"/>
    <w:rsid w:val="00C770BE"/>
    <w:rsid w:val="00C80807"/>
    <w:rsid w:val="00C87998"/>
    <w:rsid w:val="00C95AA7"/>
    <w:rsid w:val="00CA204D"/>
    <w:rsid w:val="00CA3AB8"/>
    <w:rsid w:val="00CB4BED"/>
    <w:rsid w:val="00CC515E"/>
    <w:rsid w:val="00CC7DCE"/>
    <w:rsid w:val="00CD0EFB"/>
    <w:rsid w:val="00CE0C39"/>
    <w:rsid w:val="00CE6D9D"/>
    <w:rsid w:val="00CE7ADD"/>
    <w:rsid w:val="00CF3134"/>
    <w:rsid w:val="00D02EDA"/>
    <w:rsid w:val="00D03A98"/>
    <w:rsid w:val="00D13EB5"/>
    <w:rsid w:val="00D175C7"/>
    <w:rsid w:val="00D272A6"/>
    <w:rsid w:val="00D453FE"/>
    <w:rsid w:val="00D4565B"/>
    <w:rsid w:val="00D50F21"/>
    <w:rsid w:val="00D55839"/>
    <w:rsid w:val="00D571CE"/>
    <w:rsid w:val="00D57F07"/>
    <w:rsid w:val="00D64453"/>
    <w:rsid w:val="00D726B6"/>
    <w:rsid w:val="00D81E58"/>
    <w:rsid w:val="00D9200A"/>
    <w:rsid w:val="00D9227F"/>
    <w:rsid w:val="00D9785A"/>
    <w:rsid w:val="00DB0FFF"/>
    <w:rsid w:val="00DC6A88"/>
    <w:rsid w:val="00DC6D6C"/>
    <w:rsid w:val="00DD00C9"/>
    <w:rsid w:val="00DD2AD9"/>
    <w:rsid w:val="00DE376E"/>
    <w:rsid w:val="00DF1F23"/>
    <w:rsid w:val="00DF7B1D"/>
    <w:rsid w:val="00E06F72"/>
    <w:rsid w:val="00E1088F"/>
    <w:rsid w:val="00E211D1"/>
    <w:rsid w:val="00E256A2"/>
    <w:rsid w:val="00E31562"/>
    <w:rsid w:val="00E33F42"/>
    <w:rsid w:val="00E41F48"/>
    <w:rsid w:val="00E46EC3"/>
    <w:rsid w:val="00E50816"/>
    <w:rsid w:val="00E629E0"/>
    <w:rsid w:val="00E83D9A"/>
    <w:rsid w:val="00E91163"/>
    <w:rsid w:val="00EA7522"/>
    <w:rsid w:val="00EB1B95"/>
    <w:rsid w:val="00F10956"/>
    <w:rsid w:val="00F13CBC"/>
    <w:rsid w:val="00F16599"/>
    <w:rsid w:val="00F2536C"/>
    <w:rsid w:val="00F37DE0"/>
    <w:rsid w:val="00F40DC4"/>
    <w:rsid w:val="00F43BE1"/>
    <w:rsid w:val="00F45008"/>
    <w:rsid w:val="00F501C3"/>
    <w:rsid w:val="00F537F1"/>
    <w:rsid w:val="00F55798"/>
    <w:rsid w:val="00F62A09"/>
    <w:rsid w:val="00F64CFE"/>
    <w:rsid w:val="00F660B6"/>
    <w:rsid w:val="00F7275A"/>
    <w:rsid w:val="00F82C0E"/>
    <w:rsid w:val="00F8302A"/>
    <w:rsid w:val="00F8504E"/>
    <w:rsid w:val="00F85DCD"/>
    <w:rsid w:val="00F85F63"/>
    <w:rsid w:val="00F8751F"/>
    <w:rsid w:val="00F932BD"/>
    <w:rsid w:val="00F9699A"/>
    <w:rsid w:val="00FA4D4C"/>
    <w:rsid w:val="00FB091F"/>
    <w:rsid w:val="00FC07FD"/>
    <w:rsid w:val="00FC1B31"/>
    <w:rsid w:val="00FE120A"/>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78745"/>
  <w15:chartTrackingRefBased/>
  <w15:docId w15:val="{8B0B5490-1289-4543-A041-A294D67EA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20D2C"/>
    <w:pPr>
      <w:keepNext/>
      <w:keepLines/>
      <w:numPr>
        <w:numId w:val="2"/>
      </w:numPr>
      <w:spacing w:before="240" w:after="240" w:line="240" w:lineRule="auto"/>
      <w:outlineLvl w:val="0"/>
    </w:pPr>
    <w:rPr>
      <w:rFonts w:ascii="Trebuchet MS" w:eastAsiaTheme="majorEastAsia" w:hAnsi="Trebuchet MS" w:cstheme="majorBidi"/>
      <w:b/>
      <w:sz w:val="28"/>
      <w:szCs w:val="28"/>
      <w:u w:val="single"/>
    </w:rPr>
  </w:style>
  <w:style w:type="paragraph" w:styleId="Antrat2">
    <w:name w:val="heading 2"/>
    <w:basedOn w:val="prastasis"/>
    <w:next w:val="prastasis"/>
    <w:link w:val="Antrat2Diagrama"/>
    <w:uiPriority w:val="9"/>
    <w:unhideWhenUsed/>
    <w:qFormat/>
    <w:rsid w:val="00A01C53"/>
    <w:pPr>
      <w:keepNext/>
      <w:keepLines/>
      <w:spacing w:before="40" w:after="0"/>
      <w:outlineLvl w:val="1"/>
    </w:pPr>
    <w:rPr>
      <w:rFonts w:ascii="Trebuchet MS" w:eastAsiaTheme="majorEastAsia" w:hAnsi="Trebuchet MS" w:cstheme="majorBidi"/>
      <w:b/>
    </w:rPr>
  </w:style>
  <w:style w:type="paragraph" w:styleId="Antrat3">
    <w:name w:val="heading 3"/>
    <w:basedOn w:val="prastasis"/>
    <w:next w:val="prastasis"/>
    <w:link w:val="Antrat3Diagrama"/>
    <w:uiPriority w:val="9"/>
    <w:semiHidden/>
    <w:unhideWhenUsed/>
    <w:qFormat/>
    <w:rsid w:val="00A01C5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semiHidden/>
    <w:unhideWhenUsed/>
    <w:qFormat/>
    <w:rsid w:val="00A01C5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01C53"/>
    <w:pPr>
      <w:keepNext/>
      <w:keepLines/>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A01C53"/>
    <w:pPr>
      <w:keepNext/>
      <w:keepLines/>
      <w:spacing w:before="40" w:after="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semiHidden/>
    <w:unhideWhenUsed/>
    <w:qFormat/>
    <w:rsid w:val="00A01C53"/>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semiHidden/>
    <w:unhideWhenUsed/>
    <w:qFormat/>
    <w:rsid w:val="00A01C53"/>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A01C5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List Paragraph1,Paragraph,List Paragraph211,Bullet"/>
    <w:basedOn w:val="prastasis"/>
    <w:link w:val="SraopastraipaDiagrama"/>
    <w:qFormat/>
    <w:rsid w:val="00B76D94"/>
    <w:pPr>
      <w:widowControl w:val="0"/>
      <w:numPr>
        <w:ilvl w:val="1"/>
        <w:numId w:val="2"/>
      </w:numPr>
      <w:adjustRightInd w:val="0"/>
      <w:spacing w:after="200" w:line="276" w:lineRule="auto"/>
      <w:contextualSpacing/>
      <w:jc w:val="both"/>
      <w:textAlignment w:val="baseline"/>
    </w:pPr>
    <w:rPr>
      <w:rFonts w:ascii="Trebuchet MS" w:eastAsia="Times New Roman" w:hAnsi="Trebuchet MS" w:cs="Times New Roman"/>
      <w:sz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locked/>
    <w:rsid w:val="00B76D94"/>
    <w:rPr>
      <w:rFonts w:ascii="Trebuchet MS" w:eastAsia="Times New Roman" w:hAnsi="Trebuchet MS" w:cs="Times New Roman"/>
      <w:sz w:val="24"/>
    </w:rPr>
  </w:style>
  <w:style w:type="character" w:styleId="Hipersaitas">
    <w:name w:val="Hyperlink"/>
    <w:basedOn w:val="Numatytasispastraiposriftas"/>
    <w:uiPriority w:val="99"/>
    <w:unhideWhenUsed/>
    <w:rsid w:val="003B7A98"/>
    <w:rPr>
      <w:color w:val="0563C1" w:themeColor="hyperlink"/>
      <w:u w:val="single"/>
    </w:rPr>
  </w:style>
  <w:style w:type="character" w:styleId="Perirtashipersaitas">
    <w:name w:val="FollowedHyperlink"/>
    <w:basedOn w:val="Numatytasispastraiposriftas"/>
    <w:uiPriority w:val="99"/>
    <w:semiHidden/>
    <w:unhideWhenUsed/>
    <w:rsid w:val="003B7A98"/>
    <w:rPr>
      <w:color w:val="954F72" w:themeColor="followedHyperlink"/>
      <w:u w:val="single"/>
    </w:rPr>
  </w:style>
  <w:style w:type="character" w:styleId="Komentaronuoroda">
    <w:name w:val="annotation reference"/>
    <w:basedOn w:val="Numatytasispastraiposriftas"/>
    <w:uiPriority w:val="99"/>
    <w:semiHidden/>
    <w:unhideWhenUsed/>
    <w:rsid w:val="007B2935"/>
    <w:rPr>
      <w:sz w:val="16"/>
      <w:szCs w:val="16"/>
    </w:rPr>
  </w:style>
  <w:style w:type="paragraph" w:styleId="Komentarotekstas">
    <w:name w:val="annotation text"/>
    <w:basedOn w:val="prastasis"/>
    <w:link w:val="KomentarotekstasDiagrama"/>
    <w:uiPriority w:val="99"/>
    <w:semiHidden/>
    <w:unhideWhenUsed/>
    <w:rsid w:val="007B293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2935"/>
    <w:rPr>
      <w:sz w:val="20"/>
      <w:szCs w:val="20"/>
    </w:rPr>
  </w:style>
  <w:style w:type="paragraph" w:styleId="Komentarotema">
    <w:name w:val="annotation subject"/>
    <w:basedOn w:val="Komentarotekstas"/>
    <w:next w:val="Komentarotekstas"/>
    <w:link w:val="KomentarotemaDiagrama"/>
    <w:uiPriority w:val="99"/>
    <w:semiHidden/>
    <w:unhideWhenUsed/>
    <w:rsid w:val="007B2935"/>
    <w:rPr>
      <w:b/>
      <w:bCs/>
    </w:rPr>
  </w:style>
  <w:style w:type="character" w:customStyle="1" w:styleId="KomentarotemaDiagrama">
    <w:name w:val="Komentaro tema Diagrama"/>
    <w:basedOn w:val="KomentarotekstasDiagrama"/>
    <w:link w:val="Komentarotema"/>
    <w:uiPriority w:val="99"/>
    <w:semiHidden/>
    <w:rsid w:val="007B2935"/>
    <w:rPr>
      <w:b/>
      <w:bCs/>
      <w:sz w:val="20"/>
      <w:szCs w:val="20"/>
    </w:rPr>
  </w:style>
  <w:style w:type="paragraph" w:styleId="Debesliotekstas">
    <w:name w:val="Balloon Text"/>
    <w:basedOn w:val="prastasis"/>
    <w:link w:val="DebesliotekstasDiagrama"/>
    <w:uiPriority w:val="99"/>
    <w:semiHidden/>
    <w:unhideWhenUsed/>
    <w:rsid w:val="007B29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2935"/>
    <w:rPr>
      <w:rFonts w:ascii="Segoe UI" w:hAnsi="Segoe UI" w:cs="Segoe UI"/>
      <w:sz w:val="18"/>
      <w:szCs w:val="18"/>
    </w:rPr>
  </w:style>
  <w:style w:type="table" w:styleId="Lentelstinklelis">
    <w:name w:val="Table Grid"/>
    <w:basedOn w:val="prastojilentel"/>
    <w:uiPriority w:val="39"/>
    <w:rsid w:val="005E2D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8C28E6"/>
    <w:rPr>
      <w:color w:val="605E5C"/>
      <w:shd w:val="clear" w:color="auto" w:fill="E1DFDD"/>
    </w:rPr>
  </w:style>
  <w:style w:type="character" w:customStyle="1" w:styleId="Antrat1Diagrama">
    <w:name w:val="Antraštė 1 Diagrama"/>
    <w:basedOn w:val="Numatytasispastraiposriftas"/>
    <w:link w:val="Antrat1"/>
    <w:uiPriority w:val="9"/>
    <w:rsid w:val="00020D2C"/>
    <w:rPr>
      <w:rFonts w:ascii="Trebuchet MS" w:eastAsiaTheme="majorEastAsia" w:hAnsi="Trebuchet MS" w:cstheme="majorBidi"/>
      <w:b/>
      <w:sz w:val="28"/>
      <w:szCs w:val="28"/>
      <w:u w:val="single"/>
    </w:rPr>
  </w:style>
  <w:style w:type="character" w:customStyle="1" w:styleId="Antrat2Diagrama">
    <w:name w:val="Antraštė 2 Diagrama"/>
    <w:basedOn w:val="Numatytasispastraiposriftas"/>
    <w:link w:val="Antrat2"/>
    <w:uiPriority w:val="9"/>
    <w:rsid w:val="00A01C53"/>
    <w:rPr>
      <w:rFonts w:ascii="Trebuchet MS" w:eastAsiaTheme="majorEastAsia" w:hAnsi="Trebuchet MS" w:cstheme="majorBidi"/>
      <w:b/>
    </w:rPr>
  </w:style>
  <w:style w:type="character" w:customStyle="1" w:styleId="Antrat3Diagrama">
    <w:name w:val="Antraštė 3 Diagrama"/>
    <w:basedOn w:val="Numatytasispastraiposriftas"/>
    <w:link w:val="Antrat3"/>
    <w:uiPriority w:val="9"/>
    <w:semiHidden/>
    <w:rsid w:val="00A01C53"/>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A01C53"/>
    <w:rPr>
      <w:rFonts w:asciiTheme="majorHAnsi" w:eastAsiaTheme="majorEastAsia" w:hAnsiTheme="maj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01C53"/>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01C53"/>
    <w:rPr>
      <w:rFonts w:asciiTheme="majorHAnsi" w:eastAsiaTheme="majorEastAsia" w:hAnsiTheme="majorHAnsi" w:cstheme="majorBidi"/>
      <w:color w:val="1F3763" w:themeColor="accent1" w:themeShade="7F"/>
    </w:rPr>
  </w:style>
  <w:style w:type="character" w:customStyle="1" w:styleId="Antrat7Diagrama">
    <w:name w:val="Antraštė 7 Diagrama"/>
    <w:basedOn w:val="Numatytasispastraiposriftas"/>
    <w:link w:val="Antrat7"/>
    <w:uiPriority w:val="9"/>
    <w:semiHidden/>
    <w:rsid w:val="00A01C53"/>
    <w:rPr>
      <w:rFonts w:asciiTheme="majorHAnsi" w:eastAsiaTheme="majorEastAsia" w:hAnsiTheme="majorHAnsi" w:cstheme="majorBidi"/>
      <w:i/>
      <w:iCs/>
      <w:color w:val="1F3763" w:themeColor="accent1" w:themeShade="7F"/>
    </w:rPr>
  </w:style>
  <w:style w:type="character" w:customStyle="1" w:styleId="Antrat8Diagrama">
    <w:name w:val="Antraštė 8 Diagrama"/>
    <w:basedOn w:val="Numatytasispastraiposriftas"/>
    <w:link w:val="Antrat8"/>
    <w:uiPriority w:val="9"/>
    <w:semiHidden/>
    <w:rsid w:val="00A01C53"/>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A01C53"/>
    <w:rPr>
      <w:rFonts w:asciiTheme="majorHAnsi" w:eastAsiaTheme="majorEastAsia" w:hAnsiTheme="majorHAnsi" w:cstheme="majorBidi"/>
      <w:i/>
      <w:iCs/>
      <w:color w:val="272727" w:themeColor="text1" w:themeTint="D8"/>
      <w:sz w:val="21"/>
      <w:szCs w:val="21"/>
    </w:rPr>
  </w:style>
  <w:style w:type="paragraph" w:styleId="Betarp">
    <w:name w:val="No Spacing"/>
    <w:basedOn w:val="Sraopastraipa"/>
    <w:uiPriority w:val="1"/>
    <w:qFormat/>
    <w:rsid w:val="00020D2C"/>
    <w:pPr>
      <w:numPr>
        <w:ilvl w:val="2"/>
      </w:numPr>
      <w:ind w:left="1224"/>
    </w:pPr>
  </w:style>
  <w:style w:type="table" w:customStyle="1" w:styleId="TableGridLight1">
    <w:name w:val="Table Grid Light1"/>
    <w:basedOn w:val="prastojilentel"/>
    <w:next w:val="Lentelstinklelisviesus"/>
    <w:uiPriority w:val="40"/>
    <w:rsid w:val="005A30E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prastasis"/>
    <w:rsid w:val="005A30EC"/>
    <w:pPr>
      <w:spacing w:before="100" w:beforeAutospacing="1" w:after="100" w:afterAutospacing="1" w:line="240" w:lineRule="auto"/>
    </w:pPr>
    <w:rPr>
      <w:rFonts w:ascii="Times New Roman" w:hAnsi="Times New Roman" w:cs="Times New Roman"/>
      <w:sz w:val="24"/>
      <w:szCs w:val="24"/>
      <w:lang w:eastAsia="en-GB"/>
    </w:rPr>
  </w:style>
  <w:style w:type="table" w:styleId="Lentelstinklelisviesus">
    <w:name w:val="Grid Table Light"/>
    <w:basedOn w:val="prastojilentel"/>
    <w:uiPriority w:val="40"/>
    <w:rsid w:val="005A30E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astasiniatinklio">
    <w:name w:val="Normal (Web)"/>
    <w:basedOn w:val="prastasis"/>
    <w:uiPriority w:val="99"/>
    <w:unhideWhenUsed/>
    <w:rsid w:val="0026781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4A26F5"/>
    <w:rPr>
      <w:b/>
      <w:bCs/>
    </w:rPr>
  </w:style>
  <w:style w:type="character" w:customStyle="1" w:styleId="Neapdorotaspaminjimas2">
    <w:name w:val="Neapdorotas paminėjimas2"/>
    <w:basedOn w:val="Numatytasispastraiposriftas"/>
    <w:uiPriority w:val="99"/>
    <w:semiHidden/>
    <w:unhideWhenUsed/>
    <w:rsid w:val="00F450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39851">
      <w:bodyDiv w:val="1"/>
      <w:marLeft w:val="0"/>
      <w:marRight w:val="0"/>
      <w:marTop w:val="0"/>
      <w:marBottom w:val="0"/>
      <w:divBdr>
        <w:top w:val="none" w:sz="0" w:space="0" w:color="auto"/>
        <w:left w:val="none" w:sz="0" w:space="0" w:color="auto"/>
        <w:bottom w:val="none" w:sz="0" w:space="0" w:color="auto"/>
        <w:right w:val="none" w:sz="0" w:space="0" w:color="auto"/>
      </w:divBdr>
    </w:div>
    <w:div w:id="295530153">
      <w:bodyDiv w:val="1"/>
      <w:marLeft w:val="0"/>
      <w:marRight w:val="0"/>
      <w:marTop w:val="0"/>
      <w:marBottom w:val="0"/>
      <w:divBdr>
        <w:top w:val="none" w:sz="0" w:space="0" w:color="auto"/>
        <w:left w:val="none" w:sz="0" w:space="0" w:color="auto"/>
        <w:bottom w:val="none" w:sz="0" w:space="0" w:color="auto"/>
        <w:right w:val="none" w:sz="0" w:space="0" w:color="auto"/>
      </w:divBdr>
      <w:divsChild>
        <w:div w:id="194152877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26481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64275969">
          <w:blockQuote w:val="1"/>
          <w:marLeft w:val="720"/>
          <w:marRight w:val="720"/>
          <w:marTop w:val="100"/>
          <w:marBottom w:val="100"/>
          <w:divBdr>
            <w:top w:val="none" w:sz="0" w:space="0" w:color="auto"/>
            <w:left w:val="none" w:sz="0" w:space="0" w:color="auto"/>
            <w:bottom w:val="none" w:sz="0" w:space="0" w:color="auto"/>
            <w:right w:val="none" w:sz="0" w:space="0" w:color="auto"/>
          </w:divBdr>
        </w:div>
        <w:div w:id="19655005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7442336">
      <w:bodyDiv w:val="1"/>
      <w:marLeft w:val="0"/>
      <w:marRight w:val="0"/>
      <w:marTop w:val="0"/>
      <w:marBottom w:val="0"/>
      <w:divBdr>
        <w:top w:val="none" w:sz="0" w:space="0" w:color="auto"/>
        <w:left w:val="none" w:sz="0" w:space="0" w:color="auto"/>
        <w:bottom w:val="none" w:sz="0" w:space="0" w:color="auto"/>
        <w:right w:val="none" w:sz="0" w:space="0" w:color="auto"/>
      </w:divBdr>
    </w:div>
    <w:div w:id="425426585">
      <w:bodyDiv w:val="1"/>
      <w:marLeft w:val="0"/>
      <w:marRight w:val="0"/>
      <w:marTop w:val="0"/>
      <w:marBottom w:val="0"/>
      <w:divBdr>
        <w:top w:val="none" w:sz="0" w:space="0" w:color="auto"/>
        <w:left w:val="none" w:sz="0" w:space="0" w:color="auto"/>
        <w:bottom w:val="none" w:sz="0" w:space="0" w:color="auto"/>
        <w:right w:val="none" w:sz="0" w:space="0" w:color="auto"/>
      </w:divBdr>
    </w:div>
    <w:div w:id="590897020">
      <w:bodyDiv w:val="1"/>
      <w:marLeft w:val="0"/>
      <w:marRight w:val="0"/>
      <w:marTop w:val="0"/>
      <w:marBottom w:val="0"/>
      <w:divBdr>
        <w:top w:val="none" w:sz="0" w:space="0" w:color="auto"/>
        <w:left w:val="none" w:sz="0" w:space="0" w:color="auto"/>
        <w:bottom w:val="none" w:sz="0" w:space="0" w:color="auto"/>
        <w:right w:val="none" w:sz="0" w:space="0" w:color="auto"/>
      </w:divBdr>
    </w:div>
    <w:div w:id="1140733671">
      <w:bodyDiv w:val="1"/>
      <w:marLeft w:val="0"/>
      <w:marRight w:val="0"/>
      <w:marTop w:val="0"/>
      <w:marBottom w:val="0"/>
      <w:divBdr>
        <w:top w:val="none" w:sz="0" w:space="0" w:color="auto"/>
        <w:left w:val="none" w:sz="0" w:space="0" w:color="auto"/>
        <w:bottom w:val="none" w:sz="0" w:space="0" w:color="auto"/>
        <w:right w:val="none" w:sz="0" w:space="0" w:color="auto"/>
      </w:divBdr>
    </w:div>
    <w:div w:id="1165121233">
      <w:bodyDiv w:val="1"/>
      <w:marLeft w:val="0"/>
      <w:marRight w:val="0"/>
      <w:marTop w:val="0"/>
      <w:marBottom w:val="0"/>
      <w:divBdr>
        <w:top w:val="none" w:sz="0" w:space="0" w:color="auto"/>
        <w:left w:val="none" w:sz="0" w:space="0" w:color="auto"/>
        <w:bottom w:val="none" w:sz="0" w:space="0" w:color="auto"/>
        <w:right w:val="none" w:sz="0" w:space="0" w:color="auto"/>
      </w:divBdr>
    </w:div>
    <w:div w:id="1680231350">
      <w:bodyDiv w:val="1"/>
      <w:marLeft w:val="0"/>
      <w:marRight w:val="0"/>
      <w:marTop w:val="0"/>
      <w:marBottom w:val="0"/>
      <w:divBdr>
        <w:top w:val="none" w:sz="0" w:space="0" w:color="auto"/>
        <w:left w:val="none" w:sz="0" w:space="0" w:color="auto"/>
        <w:bottom w:val="none" w:sz="0" w:space="0" w:color="auto"/>
        <w:right w:val="none" w:sz="0" w:space="0" w:color="auto"/>
      </w:divBdr>
    </w:div>
    <w:div w:id="1779330072">
      <w:bodyDiv w:val="1"/>
      <w:marLeft w:val="0"/>
      <w:marRight w:val="0"/>
      <w:marTop w:val="0"/>
      <w:marBottom w:val="0"/>
      <w:divBdr>
        <w:top w:val="none" w:sz="0" w:space="0" w:color="auto"/>
        <w:left w:val="none" w:sz="0" w:space="0" w:color="auto"/>
        <w:bottom w:val="none" w:sz="0" w:space="0" w:color="auto"/>
        <w:right w:val="none" w:sz="0" w:space="0" w:color="auto"/>
      </w:divBdr>
    </w:div>
    <w:div w:id="1870220216">
      <w:bodyDiv w:val="1"/>
      <w:marLeft w:val="0"/>
      <w:marRight w:val="0"/>
      <w:marTop w:val="0"/>
      <w:marBottom w:val="0"/>
      <w:divBdr>
        <w:top w:val="none" w:sz="0" w:space="0" w:color="auto"/>
        <w:left w:val="none" w:sz="0" w:space="0" w:color="auto"/>
        <w:bottom w:val="none" w:sz="0" w:space="0" w:color="auto"/>
        <w:right w:val="none" w:sz="0" w:space="0" w:color="auto"/>
      </w:divBdr>
    </w:div>
    <w:div w:id="191990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2021.esinvesticijos.lt/uploads/documents/images/Dokumentai/ES-Investicijos-Brandbook_2023.pdf" TargetMode="External"/><Relationship Id="rId5" Type="http://schemas.openxmlformats.org/officeDocument/2006/relationships/hyperlink" Target="file:///C:/Users/I.Juskaite/Downloads/8a887ba830a1dad1e9410e4485ffa2408fcb541aadbdf00c2c161022640b7d01.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23145</Words>
  <Characters>13193</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VMI</Company>
  <LinksUpToDate>false</LinksUpToDate>
  <CharactersWithSpaces>36266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Juškaitė</dc:creator>
  <cp:lastModifiedBy>Laura Kasikauskienė</cp:lastModifiedBy>
  <cp:revision>5</cp:revision>
  <dcterms:created xsi:type="dcterms:W3CDTF">2025-12-12T09:06:00Z</dcterms:created>
  <dcterms:modified xsi:type="dcterms:W3CDTF">2025-12-12T11:26:00Z</dcterms:modified>
</cp:coreProperties>
</file>